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51" w:rsidRPr="00C0770C" w:rsidRDefault="001877A6" w:rsidP="00233B51">
      <w:pPr>
        <w:rPr>
          <w:rFonts w:ascii="宋体" w:eastAsia="宋体" w:hAnsi="宋体" w:cs="宋体"/>
          <w:kern w:val="0"/>
          <w:sz w:val="36"/>
          <w:szCs w:val="36"/>
        </w:rPr>
      </w:pPr>
      <w:r>
        <w:rPr>
          <w:rFonts w:ascii="宋体" w:eastAsia="宋体" w:hAnsi="宋体" w:cs="宋体" w:hint="eastAsia"/>
          <w:kern w:val="0"/>
          <w:sz w:val="24"/>
          <w:szCs w:val="24"/>
        </w:rPr>
        <w:t xml:space="preserve">           </w:t>
      </w:r>
      <w:r w:rsidR="00233B51" w:rsidRPr="00C0770C">
        <w:rPr>
          <w:rFonts w:ascii="宋体" w:eastAsia="宋体" w:hAnsi="宋体" w:cs="宋体" w:hint="eastAsia"/>
          <w:kern w:val="0"/>
          <w:sz w:val="36"/>
          <w:szCs w:val="36"/>
        </w:rPr>
        <w:t>机箱</w:t>
      </w:r>
      <w:r w:rsidR="00C0770C" w:rsidRPr="00C0770C">
        <w:rPr>
          <w:rFonts w:ascii="宋体" w:eastAsia="宋体" w:hAnsi="宋体" w:cs="宋体" w:hint="eastAsia"/>
          <w:kern w:val="0"/>
          <w:sz w:val="36"/>
          <w:szCs w:val="36"/>
        </w:rPr>
        <w:t>电磁</w:t>
      </w:r>
      <w:r w:rsidR="00233B51" w:rsidRPr="00C0770C">
        <w:rPr>
          <w:rFonts w:ascii="宋体" w:eastAsia="宋体" w:hAnsi="宋体" w:cs="宋体" w:hint="eastAsia"/>
          <w:kern w:val="0"/>
          <w:sz w:val="36"/>
          <w:szCs w:val="36"/>
        </w:rPr>
        <w:t>屏蔽</w:t>
      </w:r>
      <w:r w:rsidR="00C0770C" w:rsidRPr="00C0770C">
        <w:rPr>
          <w:rFonts w:ascii="宋体" w:eastAsia="宋体" w:hAnsi="宋体" w:cs="宋体" w:hint="eastAsia"/>
          <w:kern w:val="0"/>
          <w:sz w:val="36"/>
          <w:szCs w:val="36"/>
        </w:rPr>
        <w:t>性能</w:t>
      </w:r>
      <w:r w:rsidR="00233B51" w:rsidRPr="00C0770C">
        <w:rPr>
          <w:rFonts w:ascii="宋体" w:eastAsia="宋体" w:hAnsi="宋体" w:cs="宋体" w:hint="eastAsia"/>
          <w:kern w:val="0"/>
          <w:sz w:val="36"/>
          <w:szCs w:val="36"/>
        </w:rPr>
        <w:t>的改进</w:t>
      </w:r>
    </w:p>
    <w:p w:rsidR="00C0770C" w:rsidRDefault="00C0770C" w:rsidP="00233B51">
      <w:pPr>
        <w:rPr>
          <w:rFonts w:ascii="宋体" w:eastAsia="宋体" w:hAnsi="宋体" w:cs="宋体"/>
          <w:kern w:val="0"/>
          <w:sz w:val="24"/>
          <w:szCs w:val="24"/>
        </w:rPr>
      </w:pPr>
    </w:p>
    <w:p w:rsidR="00C0770C" w:rsidRPr="001877A6" w:rsidRDefault="00C0770C" w:rsidP="00C0770C">
      <w:pPr>
        <w:rPr>
          <w:rFonts w:ascii="宋体" w:hAnsi="宋体"/>
          <w:sz w:val="28"/>
        </w:rPr>
      </w:pPr>
      <w:r>
        <w:rPr>
          <w:rFonts w:ascii="宋体" w:hAnsi="宋体" w:hint="eastAsia"/>
          <w:sz w:val="28"/>
        </w:rPr>
        <w:t xml:space="preserve">    现代电子产品的一个主要特征是数字化，微处理器的应用十分普遍，而这些数字电路在工作时，会产生很强的电磁干扰发射。不仅使产品不能通过有关的电磁兼</w:t>
      </w:r>
      <w:r w:rsidR="001877A6">
        <w:rPr>
          <w:rFonts w:ascii="宋体" w:hAnsi="宋体" w:hint="eastAsia"/>
          <w:sz w:val="28"/>
        </w:rPr>
        <w:t>容性标准，甚至连自身的稳定工作也不能保证。</w:t>
      </w:r>
      <w:r>
        <w:rPr>
          <w:rFonts w:ascii="宋体" w:hAnsi="宋体" w:hint="eastAsia"/>
          <w:sz w:val="28"/>
        </w:rPr>
        <w:t>电子设备的密集度已经成为衡量现代程度的一个重要指标，大量的电子设备在同一个空间中工作电磁干扰的问题呈现出前所未有的严重性。</w:t>
      </w:r>
    </w:p>
    <w:p w:rsidR="00C0770C" w:rsidRDefault="008C419E" w:rsidP="008C419E">
      <w:pPr>
        <w:rPr>
          <w:sz w:val="28"/>
        </w:rPr>
      </w:pPr>
      <w:r>
        <w:rPr>
          <w:rFonts w:ascii="宋体" w:hAnsi="宋体" w:hint="eastAsia"/>
          <w:sz w:val="28"/>
        </w:rPr>
        <w:t xml:space="preserve">    </w:t>
      </w:r>
      <w:r w:rsidR="00C0770C">
        <w:rPr>
          <w:rFonts w:ascii="宋体" w:hAnsi="宋体" w:hint="eastAsia"/>
          <w:sz w:val="28"/>
        </w:rPr>
        <w:t>世界上广泛开始对电子产品的电磁兼容性做强制性限制，电磁兼容性标准已经成为西方发达国家限制进口产品的一道坚固的壁垒。</w:t>
      </w:r>
    </w:p>
    <w:p w:rsidR="00C0770C" w:rsidRDefault="00C0770C" w:rsidP="001877A6">
      <w:pPr>
        <w:rPr>
          <w:rFonts w:ascii="宋体" w:hAnsi="宋体"/>
          <w:sz w:val="28"/>
        </w:rPr>
      </w:pPr>
      <w:r>
        <w:rPr>
          <w:rFonts w:ascii="宋体" w:hAnsi="宋体" w:hint="eastAsia"/>
          <w:sz w:val="28"/>
        </w:rPr>
        <w:t>我国从2000年开始，也要对部分电子产品的电磁兼容性做强制性要求，不符合要求的不能销售。早在此之前，一些产品就已经受到严格的管制，如军用产品，火灾报警器产品，智能化电表等。电磁兼容标准将成为一些产品走上市场必须逾越的鸿沟。</w:t>
      </w:r>
    </w:p>
    <w:p w:rsidR="008C419E" w:rsidRDefault="008C419E" w:rsidP="008C419E">
      <w:pPr>
        <w:ind w:firstLine="570"/>
        <w:rPr>
          <w:sz w:val="28"/>
        </w:rPr>
      </w:pPr>
      <w:r>
        <w:rPr>
          <w:rFonts w:ascii="宋体" w:hAnsi="宋体" w:hint="eastAsia"/>
          <w:sz w:val="28"/>
        </w:rPr>
        <w:t>电子设备的电磁屏蔽测试标准目前还没有统一，不同国家不同行业有各自有不同电磁屏蔽测试方法和标准，下面将较具代表性的的</w:t>
      </w:r>
      <w:r w:rsidR="001877A6">
        <w:rPr>
          <w:rFonts w:ascii="宋体" w:hAnsi="宋体" w:hint="eastAsia"/>
          <w:sz w:val="28"/>
        </w:rPr>
        <w:t>两</w:t>
      </w:r>
      <w:r>
        <w:rPr>
          <w:rFonts w:ascii="宋体" w:hAnsi="宋体" w:hint="eastAsia"/>
          <w:sz w:val="28"/>
        </w:rPr>
        <w:t>个方案介绍一下：</w:t>
      </w:r>
    </w:p>
    <w:p w:rsidR="00C0770C" w:rsidRPr="009F32B1" w:rsidRDefault="008C419E" w:rsidP="00233B51">
      <w:pPr>
        <w:rPr>
          <w:rFonts w:ascii="宋体" w:eastAsia="宋体" w:hAnsi="宋体" w:cs="宋体"/>
          <w:kern w:val="0"/>
          <w:sz w:val="28"/>
          <w:szCs w:val="28"/>
        </w:rPr>
      </w:pPr>
      <w:r w:rsidRPr="009F32B1">
        <w:rPr>
          <w:rFonts w:ascii="宋体" w:eastAsia="宋体" w:hAnsi="宋体" w:cs="宋体" w:hint="eastAsia"/>
          <w:kern w:val="0"/>
          <w:sz w:val="28"/>
          <w:szCs w:val="28"/>
        </w:rPr>
        <w:t>（1）</w:t>
      </w:r>
      <w:r w:rsidR="009F32B1">
        <w:rPr>
          <w:rFonts w:ascii="宋体" w:eastAsia="宋体" w:hAnsi="宋体" w:cs="宋体" w:hint="eastAsia"/>
          <w:kern w:val="0"/>
          <w:sz w:val="28"/>
          <w:szCs w:val="28"/>
        </w:rPr>
        <w:t>国内常用标准</w:t>
      </w:r>
    </w:p>
    <w:p w:rsidR="00233B51" w:rsidRPr="009F32B1" w:rsidRDefault="001877A6" w:rsidP="00233B51">
      <w:pPr>
        <w:numPr>
          <w:ilvl w:val="0"/>
          <w:numId w:val="1"/>
        </w:numPr>
        <w:rPr>
          <w:sz w:val="28"/>
          <w:szCs w:val="28"/>
        </w:rPr>
      </w:pPr>
      <w:r>
        <w:rPr>
          <w:rFonts w:hint="eastAsia"/>
          <w:sz w:val="28"/>
          <w:szCs w:val="28"/>
        </w:rPr>
        <w:t>机箱机柜</w:t>
      </w:r>
      <w:r w:rsidR="00233B51" w:rsidRPr="009F32B1">
        <w:rPr>
          <w:rFonts w:hint="eastAsia"/>
          <w:sz w:val="28"/>
          <w:szCs w:val="28"/>
        </w:rPr>
        <w:t>设计中使缝隙尺寸满足要求</w:t>
      </w:r>
      <w:r w:rsidR="00233B51" w:rsidRPr="009F32B1">
        <w:rPr>
          <w:sz w:val="28"/>
          <w:szCs w:val="28"/>
        </w:rPr>
        <w:t>:</w:t>
      </w:r>
    </w:p>
    <w:p w:rsidR="00233B51" w:rsidRPr="009F32B1" w:rsidRDefault="00233B51" w:rsidP="00233B51">
      <w:pPr>
        <w:rPr>
          <w:sz w:val="28"/>
          <w:szCs w:val="28"/>
        </w:rPr>
      </w:pPr>
      <w:r w:rsidRPr="009F32B1">
        <w:rPr>
          <w:sz w:val="28"/>
          <w:szCs w:val="28"/>
        </w:rPr>
        <w:t xml:space="preserve">       </w:t>
      </w:r>
      <w:r w:rsidRPr="009F32B1">
        <w:rPr>
          <w:rFonts w:hint="eastAsia"/>
          <w:sz w:val="28"/>
          <w:szCs w:val="28"/>
        </w:rPr>
        <w:t>商用设备：</w:t>
      </w:r>
      <w:r w:rsidRPr="009F32B1">
        <w:rPr>
          <w:sz w:val="28"/>
          <w:szCs w:val="28"/>
        </w:rPr>
        <w:t>d&lt;λ/20</w:t>
      </w:r>
      <w:r w:rsidRPr="009F32B1">
        <w:rPr>
          <w:rFonts w:hint="eastAsia"/>
          <w:sz w:val="28"/>
          <w:szCs w:val="28"/>
        </w:rPr>
        <w:t>，</w:t>
      </w:r>
      <w:r w:rsidRPr="009F32B1">
        <w:rPr>
          <w:sz w:val="28"/>
          <w:szCs w:val="28"/>
        </w:rPr>
        <w:t>20dB</w:t>
      </w:r>
    </w:p>
    <w:p w:rsidR="00233B51" w:rsidRDefault="00233B51" w:rsidP="00233B51">
      <w:pPr>
        <w:rPr>
          <w:rFonts w:hint="eastAsia"/>
          <w:sz w:val="28"/>
          <w:szCs w:val="28"/>
        </w:rPr>
      </w:pPr>
      <w:r w:rsidRPr="009F32B1">
        <w:rPr>
          <w:sz w:val="28"/>
          <w:szCs w:val="28"/>
        </w:rPr>
        <w:t xml:space="preserve">       </w:t>
      </w:r>
      <w:r w:rsidRPr="009F32B1">
        <w:rPr>
          <w:rFonts w:hint="eastAsia"/>
          <w:sz w:val="28"/>
          <w:szCs w:val="28"/>
        </w:rPr>
        <w:t>军用设备：</w:t>
      </w:r>
      <w:r w:rsidRPr="009F32B1">
        <w:rPr>
          <w:sz w:val="28"/>
          <w:szCs w:val="28"/>
        </w:rPr>
        <w:t>d&lt;λ/50</w:t>
      </w:r>
      <w:r w:rsidRPr="009F32B1">
        <w:rPr>
          <w:rFonts w:hint="eastAsia"/>
          <w:sz w:val="28"/>
          <w:szCs w:val="28"/>
        </w:rPr>
        <w:t>，</w:t>
      </w:r>
      <w:r w:rsidRPr="009F32B1">
        <w:rPr>
          <w:sz w:val="28"/>
          <w:szCs w:val="28"/>
        </w:rPr>
        <w:t>28dB</w:t>
      </w:r>
    </w:p>
    <w:p w:rsidR="00B92726" w:rsidRDefault="00B92726" w:rsidP="00233B51">
      <w:pPr>
        <w:rPr>
          <w:rFonts w:hint="eastAsia"/>
          <w:sz w:val="28"/>
          <w:szCs w:val="28"/>
        </w:rPr>
      </w:pPr>
    </w:p>
    <w:p w:rsidR="00B92726" w:rsidRPr="009F32B1" w:rsidRDefault="00B92726" w:rsidP="00233B51">
      <w:pPr>
        <w:rPr>
          <w:sz w:val="28"/>
          <w:szCs w:val="28"/>
        </w:rPr>
      </w:pPr>
    </w:p>
    <w:p w:rsidR="009F32B1" w:rsidRPr="009F32B1" w:rsidRDefault="008C419E" w:rsidP="009F32B1">
      <w:pPr>
        <w:rPr>
          <w:sz w:val="28"/>
          <w:szCs w:val="28"/>
        </w:rPr>
      </w:pPr>
      <w:r w:rsidRPr="009F32B1">
        <w:rPr>
          <w:rFonts w:hint="eastAsia"/>
          <w:sz w:val="28"/>
          <w:szCs w:val="28"/>
        </w:rPr>
        <w:lastRenderedPageBreak/>
        <w:t>（</w:t>
      </w:r>
      <w:r w:rsidRPr="009F32B1">
        <w:rPr>
          <w:rFonts w:hint="eastAsia"/>
          <w:sz w:val="28"/>
          <w:szCs w:val="28"/>
        </w:rPr>
        <w:t>2</w:t>
      </w:r>
      <w:r w:rsidRPr="009F32B1">
        <w:rPr>
          <w:rFonts w:hint="eastAsia"/>
          <w:sz w:val="28"/>
          <w:szCs w:val="28"/>
        </w:rPr>
        <w:t>）</w:t>
      </w:r>
      <w:r w:rsidR="009F32B1" w:rsidRPr="009F32B1">
        <w:rPr>
          <w:rFonts w:hint="eastAsia"/>
          <w:sz w:val="28"/>
          <w:szCs w:val="28"/>
        </w:rPr>
        <w:t>IEC 61587</w:t>
      </w:r>
      <w:r w:rsidR="009F32B1" w:rsidRPr="009F32B1">
        <w:rPr>
          <w:rFonts w:hint="eastAsia"/>
          <w:sz w:val="28"/>
          <w:szCs w:val="28"/>
        </w:rPr>
        <w:t>－</w:t>
      </w:r>
      <w:r w:rsidR="009F32B1" w:rsidRPr="009F32B1">
        <w:rPr>
          <w:rFonts w:hint="eastAsia"/>
          <w:sz w:val="28"/>
          <w:szCs w:val="28"/>
        </w:rPr>
        <w:t>3</w:t>
      </w:r>
      <w:r w:rsidR="009F32B1" w:rsidRPr="009F32B1">
        <w:rPr>
          <w:rFonts w:hint="eastAsia"/>
          <w:sz w:val="28"/>
          <w:szCs w:val="28"/>
        </w:rPr>
        <w:t>标准描述了电磁评比的六个等级，所指出的测试条件和天线等级将简化用户对于机柜和箱体等的选择。</w:t>
      </w:r>
    </w:p>
    <w:p w:rsidR="009F32B1" w:rsidRPr="009F32B1" w:rsidRDefault="009F32B1" w:rsidP="009F32B1">
      <w:pPr>
        <w:rPr>
          <w:sz w:val="28"/>
          <w:szCs w:val="28"/>
        </w:rPr>
      </w:pPr>
      <w:r w:rsidRPr="009F32B1">
        <w:rPr>
          <w:sz w:val="28"/>
          <w:szCs w:val="28"/>
        </w:rPr>
        <w:t>一般结构件的屏蔽效能分为以下六个等级，各级屏蔽效能指标规定如下：</w:t>
      </w:r>
    </w:p>
    <w:p w:rsidR="009F32B1" w:rsidRPr="009F32B1" w:rsidRDefault="009F32B1" w:rsidP="009F32B1">
      <w:pPr>
        <w:rPr>
          <w:sz w:val="28"/>
          <w:szCs w:val="28"/>
        </w:rPr>
      </w:pPr>
      <w:r w:rsidRPr="009F32B1">
        <w:rPr>
          <w:sz w:val="28"/>
          <w:szCs w:val="28"/>
        </w:rPr>
        <w:t xml:space="preserve"> E</w:t>
      </w:r>
      <w:r w:rsidRPr="009F32B1">
        <w:rPr>
          <w:sz w:val="28"/>
          <w:szCs w:val="28"/>
        </w:rPr>
        <w:t>级：</w:t>
      </w:r>
      <w:r w:rsidRPr="009F32B1">
        <w:rPr>
          <w:sz w:val="28"/>
          <w:szCs w:val="28"/>
        </w:rPr>
        <w:t>30-230 MHz 20 dB</w:t>
      </w:r>
      <w:r w:rsidRPr="009F32B1">
        <w:rPr>
          <w:sz w:val="28"/>
          <w:szCs w:val="28"/>
        </w:rPr>
        <w:t>；</w:t>
      </w:r>
      <w:r w:rsidRPr="009F32B1">
        <w:rPr>
          <w:sz w:val="28"/>
          <w:szCs w:val="28"/>
        </w:rPr>
        <w:t>230-1000 MHz 10 dB</w:t>
      </w:r>
      <w:r w:rsidRPr="009F32B1">
        <w:rPr>
          <w:sz w:val="28"/>
          <w:szCs w:val="28"/>
        </w:rPr>
        <w:br/>
        <w:t xml:space="preserve"> D</w:t>
      </w:r>
      <w:r w:rsidRPr="009F32B1">
        <w:rPr>
          <w:sz w:val="28"/>
          <w:szCs w:val="28"/>
        </w:rPr>
        <w:t>级：</w:t>
      </w:r>
      <w:r w:rsidRPr="009F32B1">
        <w:rPr>
          <w:sz w:val="28"/>
          <w:szCs w:val="28"/>
        </w:rPr>
        <w:t>30-230 MHz 30 dB</w:t>
      </w:r>
      <w:r w:rsidRPr="009F32B1">
        <w:rPr>
          <w:sz w:val="28"/>
          <w:szCs w:val="28"/>
        </w:rPr>
        <w:t>；</w:t>
      </w:r>
      <w:r w:rsidRPr="009F32B1">
        <w:rPr>
          <w:sz w:val="28"/>
          <w:szCs w:val="28"/>
        </w:rPr>
        <w:t>230-1000 MHz 20 dB</w:t>
      </w:r>
      <w:r w:rsidRPr="009F32B1">
        <w:rPr>
          <w:sz w:val="28"/>
          <w:szCs w:val="28"/>
        </w:rPr>
        <w:br/>
        <w:t xml:space="preserve"> C</w:t>
      </w:r>
      <w:r w:rsidRPr="009F32B1">
        <w:rPr>
          <w:sz w:val="28"/>
          <w:szCs w:val="28"/>
        </w:rPr>
        <w:t>级：</w:t>
      </w:r>
      <w:r w:rsidRPr="009F32B1">
        <w:rPr>
          <w:sz w:val="28"/>
          <w:szCs w:val="28"/>
        </w:rPr>
        <w:t>30-230 MHz 40 dB</w:t>
      </w:r>
      <w:r w:rsidRPr="009F32B1">
        <w:rPr>
          <w:sz w:val="28"/>
          <w:szCs w:val="28"/>
        </w:rPr>
        <w:t>；</w:t>
      </w:r>
      <w:r w:rsidRPr="009F32B1">
        <w:rPr>
          <w:sz w:val="28"/>
          <w:szCs w:val="28"/>
        </w:rPr>
        <w:t>230-1000 MHz 30 dB</w:t>
      </w:r>
      <w:r w:rsidRPr="009F32B1">
        <w:rPr>
          <w:sz w:val="28"/>
          <w:szCs w:val="28"/>
        </w:rPr>
        <w:br/>
        <w:t xml:space="preserve"> B</w:t>
      </w:r>
      <w:r w:rsidRPr="009F32B1">
        <w:rPr>
          <w:sz w:val="28"/>
          <w:szCs w:val="28"/>
        </w:rPr>
        <w:t>级：</w:t>
      </w:r>
      <w:r w:rsidRPr="009F32B1">
        <w:rPr>
          <w:sz w:val="28"/>
          <w:szCs w:val="28"/>
        </w:rPr>
        <w:t>30-230 MHz 50 dB</w:t>
      </w:r>
      <w:r w:rsidRPr="009F32B1">
        <w:rPr>
          <w:sz w:val="28"/>
          <w:szCs w:val="28"/>
        </w:rPr>
        <w:t>；</w:t>
      </w:r>
      <w:r w:rsidRPr="009F32B1">
        <w:rPr>
          <w:sz w:val="28"/>
          <w:szCs w:val="28"/>
        </w:rPr>
        <w:t>230-1000 MHz 40 dB</w:t>
      </w:r>
      <w:r w:rsidRPr="009F32B1">
        <w:rPr>
          <w:sz w:val="28"/>
          <w:szCs w:val="28"/>
        </w:rPr>
        <w:br/>
        <w:t xml:space="preserve"> A</w:t>
      </w:r>
      <w:r w:rsidRPr="009F32B1">
        <w:rPr>
          <w:sz w:val="28"/>
          <w:szCs w:val="28"/>
        </w:rPr>
        <w:t>级：</w:t>
      </w:r>
      <w:r w:rsidRPr="009F32B1">
        <w:rPr>
          <w:sz w:val="28"/>
          <w:szCs w:val="28"/>
        </w:rPr>
        <w:t>30-230 MHz 60 dB</w:t>
      </w:r>
      <w:r w:rsidRPr="009F32B1">
        <w:rPr>
          <w:sz w:val="28"/>
          <w:szCs w:val="28"/>
        </w:rPr>
        <w:t>；</w:t>
      </w:r>
      <w:r w:rsidRPr="009F32B1">
        <w:rPr>
          <w:sz w:val="28"/>
          <w:szCs w:val="28"/>
        </w:rPr>
        <w:t>230-1000 MHz 50 dB</w:t>
      </w:r>
      <w:r w:rsidRPr="009F32B1">
        <w:rPr>
          <w:sz w:val="28"/>
          <w:szCs w:val="28"/>
        </w:rPr>
        <w:br/>
        <w:t xml:space="preserve"> T</w:t>
      </w:r>
      <w:r w:rsidRPr="009F32B1">
        <w:rPr>
          <w:sz w:val="28"/>
          <w:szCs w:val="28"/>
        </w:rPr>
        <w:t>级：比</w:t>
      </w:r>
      <w:r w:rsidRPr="009F32B1">
        <w:rPr>
          <w:sz w:val="28"/>
          <w:szCs w:val="28"/>
        </w:rPr>
        <w:t>A</w:t>
      </w:r>
      <w:r w:rsidRPr="009F32B1">
        <w:rPr>
          <w:sz w:val="28"/>
          <w:szCs w:val="28"/>
        </w:rPr>
        <w:t>级高</w:t>
      </w:r>
      <w:r w:rsidRPr="009F32B1">
        <w:rPr>
          <w:sz w:val="28"/>
          <w:szCs w:val="28"/>
        </w:rPr>
        <w:t>10dB</w:t>
      </w:r>
      <w:r w:rsidRPr="009F32B1">
        <w:rPr>
          <w:sz w:val="28"/>
          <w:szCs w:val="28"/>
        </w:rPr>
        <w:t>或者以上，和／或对低频磁场、</w:t>
      </w:r>
      <w:r w:rsidRPr="009F32B1">
        <w:rPr>
          <w:sz w:val="28"/>
          <w:szCs w:val="28"/>
        </w:rPr>
        <w:t>1GHz</w:t>
      </w:r>
      <w:r w:rsidRPr="009F32B1">
        <w:rPr>
          <w:sz w:val="28"/>
          <w:szCs w:val="28"/>
        </w:rPr>
        <w:t>以上平面波屏蔽效能有特殊需求</w:t>
      </w:r>
      <w:r w:rsidRPr="009F32B1">
        <w:rPr>
          <w:rFonts w:hint="eastAsia"/>
          <w:sz w:val="28"/>
          <w:szCs w:val="28"/>
        </w:rPr>
        <w:t>。</w:t>
      </w:r>
    </w:p>
    <w:p w:rsidR="009F32B1" w:rsidRPr="009F32B1" w:rsidRDefault="009F32B1" w:rsidP="009F32B1">
      <w:pPr>
        <w:rPr>
          <w:sz w:val="28"/>
          <w:szCs w:val="28"/>
        </w:rPr>
      </w:pPr>
      <w:r w:rsidRPr="009F32B1">
        <w:rPr>
          <w:sz w:val="28"/>
          <w:szCs w:val="28"/>
        </w:rPr>
        <w:t>屏蔽效能等级由高至低分别为：</w:t>
      </w:r>
      <w:r w:rsidRPr="009F32B1">
        <w:rPr>
          <w:sz w:val="28"/>
          <w:szCs w:val="28"/>
        </w:rPr>
        <w:t>T</w:t>
      </w:r>
      <w:r w:rsidRPr="009F32B1">
        <w:rPr>
          <w:sz w:val="28"/>
          <w:szCs w:val="28"/>
        </w:rPr>
        <w:t>级</w:t>
      </w:r>
      <w:r w:rsidRPr="009F32B1">
        <w:rPr>
          <w:sz w:val="28"/>
          <w:szCs w:val="28"/>
        </w:rPr>
        <w:t xml:space="preserve">  A</w:t>
      </w:r>
      <w:r w:rsidRPr="009F32B1">
        <w:rPr>
          <w:sz w:val="28"/>
          <w:szCs w:val="28"/>
        </w:rPr>
        <w:t>级</w:t>
      </w:r>
      <w:r w:rsidRPr="009F32B1">
        <w:rPr>
          <w:sz w:val="28"/>
          <w:szCs w:val="28"/>
        </w:rPr>
        <w:t xml:space="preserve">  B</w:t>
      </w:r>
      <w:r w:rsidRPr="009F32B1">
        <w:rPr>
          <w:sz w:val="28"/>
          <w:szCs w:val="28"/>
        </w:rPr>
        <w:t>级</w:t>
      </w:r>
      <w:r w:rsidRPr="009F32B1">
        <w:rPr>
          <w:sz w:val="28"/>
          <w:szCs w:val="28"/>
        </w:rPr>
        <w:t xml:space="preserve">  C</w:t>
      </w:r>
      <w:r w:rsidRPr="009F32B1">
        <w:rPr>
          <w:sz w:val="28"/>
          <w:szCs w:val="28"/>
        </w:rPr>
        <w:t>级</w:t>
      </w:r>
      <w:r w:rsidRPr="009F32B1">
        <w:rPr>
          <w:sz w:val="28"/>
          <w:szCs w:val="28"/>
        </w:rPr>
        <w:t xml:space="preserve">  D</w:t>
      </w:r>
      <w:r w:rsidRPr="009F32B1">
        <w:rPr>
          <w:sz w:val="28"/>
          <w:szCs w:val="28"/>
        </w:rPr>
        <w:t>级</w:t>
      </w:r>
      <w:r w:rsidRPr="009F32B1">
        <w:rPr>
          <w:sz w:val="28"/>
          <w:szCs w:val="28"/>
        </w:rPr>
        <w:t xml:space="preserve">  E</w:t>
      </w:r>
      <w:r w:rsidRPr="009F32B1">
        <w:rPr>
          <w:sz w:val="28"/>
          <w:szCs w:val="28"/>
        </w:rPr>
        <w:t>级。一般统称</w:t>
      </w:r>
      <w:r w:rsidRPr="009F32B1">
        <w:rPr>
          <w:sz w:val="28"/>
          <w:szCs w:val="28"/>
        </w:rPr>
        <w:t>T</w:t>
      </w:r>
      <w:r w:rsidRPr="009F32B1">
        <w:rPr>
          <w:sz w:val="28"/>
          <w:szCs w:val="28"/>
        </w:rPr>
        <w:t>级和</w:t>
      </w:r>
      <w:r w:rsidRPr="009F32B1">
        <w:rPr>
          <w:sz w:val="28"/>
          <w:szCs w:val="28"/>
        </w:rPr>
        <w:t>A</w:t>
      </w:r>
      <w:r w:rsidRPr="009F32B1">
        <w:rPr>
          <w:sz w:val="28"/>
          <w:szCs w:val="28"/>
        </w:rPr>
        <w:t>级为高等级屏蔽效能，</w:t>
      </w:r>
      <w:r w:rsidRPr="009F32B1">
        <w:rPr>
          <w:sz w:val="28"/>
          <w:szCs w:val="28"/>
        </w:rPr>
        <w:t>B</w:t>
      </w:r>
      <w:r w:rsidRPr="009F32B1">
        <w:rPr>
          <w:sz w:val="28"/>
          <w:szCs w:val="28"/>
        </w:rPr>
        <w:t>级和</w:t>
      </w:r>
      <w:r w:rsidRPr="009F32B1">
        <w:rPr>
          <w:sz w:val="28"/>
          <w:szCs w:val="28"/>
        </w:rPr>
        <w:t>C</w:t>
      </w:r>
      <w:r w:rsidRPr="009F32B1">
        <w:rPr>
          <w:sz w:val="28"/>
          <w:szCs w:val="28"/>
        </w:rPr>
        <w:t>级为中等级屏蔽效能，</w:t>
      </w:r>
      <w:r w:rsidRPr="009F32B1">
        <w:rPr>
          <w:sz w:val="28"/>
          <w:szCs w:val="28"/>
        </w:rPr>
        <w:t>D</w:t>
      </w:r>
      <w:r w:rsidRPr="009F32B1">
        <w:rPr>
          <w:sz w:val="28"/>
          <w:szCs w:val="28"/>
        </w:rPr>
        <w:t>级和</w:t>
      </w:r>
      <w:r w:rsidRPr="009F32B1">
        <w:rPr>
          <w:sz w:val="28"/>
          <w:szCs w:val="28"/>
        </w:rPr>
        <w:t>E</w:t>
      </w:r>
      <w:r w:rsidRPr="009F32B1">
        <w:rPr>
          <w:sz w:val="28"/>
          <w:szCs w:val="28"/>
        </w:rPr>
        <w:t>级为低等级屏蔽效能。</w:t>
      </w:r>
    </w:p>
    <w:p w:rsidR="009F32B1" w:rsidRDefault="009F32B1" w:rsidP="009F32B1">
      <w:pPr>
        <w:rPr>
          <w:sz w:val="28"/>
          <w:szCs w:val="28"/>
        </w:rPr>
      </w:pPr>
      <w:r w:rsidRPr="009F32B1">
        <w:rPr>
          <w:sz w:val="28"/>
          <w:szCs w:val="28"/>
        </w:rPr>
        <w:t>一般结构件只需要注明需要达到哪一级即可，但是选用</w:t>
      </w:r>
      <w:r w:rsidRPr="009F32B1">
        <w:rPr>
          <w:sz w:val="28"/>
          <w:szCs w:val="28"/>
        </w:rPr>
        <w:t>T</w:t>
      </w:r>
      <w:r w:rsidRPr="009F32B1">
        <w:rPr>
          <w:sz w:val="28"/>
          <w:szCs w:val="28"/>
        </w:rPr>
        <w:t>级时需要注明具体的指标要求和其他特殊要求。</w:t>
      </w:r>
    </w:p>
    <w:p w:rsidR="009F32B1" w:rsidRPr="009F32B1" w:rsidRDefault="001877A6" w:rsidP="009F32B1">
      <w:pPr>
        <w:rPr>
          <w:sz w:val="28"/>
          <w:szCs w:val="28"/>
        </w:rPr>
      </w:pPr>
      <w:r>
        <w:rPr>
          <w:rFonts w:hint="eastAsia"/>
          <w:sz w:val="28"/>
          <w:szCs w:val="28"/>
        </w:rPr>
        <w:t xml:space="preserve">   </w:t>
      </w:r>
      <w:r w:rsidR="009F32B1">
        <w:rPr>
          <w:rFonts w:hint="eastAsia"/>
          <w:sz w:val="28"/>
          <w:szCs w:val="28"/>
        </w:rPr>
        <w:t xml:space="preserve"> </w:t>
      </w:r>
      <w:r w:rsidR="009F32B1">
        <w:rPr>
          <w:rFonts w:hint="eastAsia"/>
          <w:sz w:val="28"/>
          <w:szCs w:val="28"/>
        </w:rPr>
        <w:t>电子设备的电磁屏蔽涉及到的</w:t>
      </w:r>
      <w:r w:rsidR="00A15D76">
        <w:rPr>
          <w:rFonts w:hint="eastAsia"/>
          <w:sz w:val="28"/>
          <w:szCs w:val="28"/>
        </w:rPr>
        <w:t>方面较多，硬件设计过程中一般要考虑以下问题：</w:t>
      </w:r>
    </w:p>
    <w:p w:rsidR="009F32B1" w:rsidRPr="001877A6" w:rsidRDefault="009F32B1" w:rsidP="001877A6">
      <w:pPr>
        <w:pStyle w:val="a6"/>
        <w:numPr>
          <w:ilvl w:val="0"/>
          <w:numId w:val="14"/>
        </w:numPr>
        <w:ind w:firstLineChars="0"/>
        <w:rPr>
          <w:sz w:val="28"/>
          <w:szCs w:val="28"/>
        </w:rPr>
      </w:pPr>
      <w:r w:rsidRPr="001877A6">
        <w:rPr>
          <w:rFonts w:hint="eastAsia"/>
          <w:sz w:val="28"/>
          <w:szCs w:val="28"/>
        </w:rPr>
        <w:t>印制电路板设计</w:t>
      </w:r>
    </w:p>
    <w:p w:rsidR="00A15D76" w:rsidRDefault="00A15D76" w:rsidP="009F32B1">
      <w:pPr>
        <w:rPr>
          <w:sz w:val="28"/>
          <w:szCs w:val="28"/>
        </w:rPr>
      </w:pPr>
      <w:r>
        <w:rPr>
          <w:sz w:val="28"/>
          <w:szCs w:val="28"/>
        </w:rPr>
        <w:t xml:space="preserve"> </w:t>
      </w:r>
      <w:r w:rsidR="009F32B1" w:rsidRPr="009F32B1">
        <w:rPr>
          <w:sz w:val="28"/>
          <w:szCs w:val="28"/>
        </w:rPr>
        <w:t>#</w:t>
      </w:r>
      <w:r w:rsidR="009F32B1" w:rsidRPr="009F32B1">
        <w:rPr>
          <w:rFonts w:hint="eastAsia"/>
          <w:sz w:val="28"/>
          <w:szCs w:val="28"/>
        </w:rPr>
        <w:t>尽量减小供电环路和信号环路的面积；</w:t>
      </w:r>
    </w:p>
    <w:p w:rsidR="009F32B1" w:rsidRPr="009F32B1" w:rsidRDefault="009F32B1" w:rsidP="009F32B1">
      <w:pPr>
        <w:rPr>
          <w:sz w:val="28"/>
          <w:szCs w:val="28"/>
        </w:rPr>
      </w:pPr>
      <w:r w:rsidRPr="009F32B1">
        <w:rPr>
          <w:rFonts w:hint="eastAsia"/>
          <w:sz w:val="28"/>
          <w:szCs w:val="28"/>
        </w:rPr>
        <w:t xml:space="preserve"> </w:t>
      </w:r>
      <w:r w:rsidRPr="009F32B1">
        <w:rPr>
          <w:sz w:val="28"/>
          <w:szCs w:val="28"/>
        </w:rPr>
        <w:t>#</w:t>
      </w:r>
      <w:r w:rsidR="001877A6">
        <w:rPr>
          <w:rFonts w:hint="eastAsia"/>
          <w:sz w:val="28"/>
          <w:szCs w:val="28"/>
        </w:rPr>
        <w:t>尽量避免</w:t>
      </w:r>
      <w:r w:rsidR="001877A6" w:rsidRPr="009F32B1">
        <w:rPr>
          <w:rFonts w:hint="eastAsia"/>
          <w:sz w:val="28"/>
          <w:szCs w:val="28"/>
        </w:rPr>
        <w:t>供电环路和信号环路</w:t>
      </w:r>
      <w:r w:rsidRPr="009F32B1">
        <w:rPr>
          <w:rFonts w:hint="eastAsia"/>
          <w:sz w:val="28"/>
          <w:szCs w:val="28"/>
        </w:rPr>
        <w:t>环套环；</w:t>
      </w:r>
    </w:p>
    <w:p w:rsidR="009F32B1" w:rsidRPr="009F32B1" w:rsidRDefault="009F32B1" w:rsidP="009F32B1">
      <w:pPr>
        <w:rPr>
          <w:sz w:val="28"/>
          <w:szCs w:val="28"/>
        </w:rPr>
      </w:pPr>
      <w:r w:rsidRPr="009F32B1">
        <w:rPr>
          <w:sz w:val="28"/>
          <w:szCs w:val="28"/>
        </w:rPr>
        <w:t xml:space="preserve"> #</w:t>
      </w:r>
      <w:r w:rsidRPr="009F32B1">
        <w:rPr>
          <w:rFonts w:hint="eastAsia"/>
          <w:sz w:val="28"/>
          <w:szCs w:val="28"/>
        </w:rPr>
        <w:t>尽量减小回流地线的阻抗；</w:t>
      </w:r>
    </w:p>
    <w:p w:rsidR="009F32B1" w:rsidRPr="009F32B1" w:rsidRDefault="00A15D76" w:rsidP="009F32B1">
      <w:pPr>
        <w:rPr>
          <w:sz w:val="28"/>
          <w:szCs w:val="28"/>
        </w:rPr>
      </w:pPr>
      <w:r>
        <w:rPr>
          <w:sz w:val="28"/>
          <w:szCs w:val="28"/>
        </w:rPr>
        <w:lastRenderedPageBreak/>
        <w:t xml:space="preserve"> </w:t>
      </w:r>
      <w:r w:rsidR="009F32B1" w:rsidRPr="009F32B1">
        <w:rPr>
          <w:sz w:val="28"/>
          <w:szCs w:val="28"/>
        </w:rPr>
        <w:t>#</w:t>
      </w:r>
      <w:r w:rsidR="009F32B1" w:rsidRPr="009F32B1">
        <w:rPr>
          <w:rFonts w:hint="eastAsia"/>
          <w:sz w:val="28"/>
          <w:szCs w:val="28"/>
        </w:rPr>
        <w:t>在</w:t>
      </w:r>
      <w:r w:rsidR="009F32B1" w:rsidRPr="009F32B1">
        <w:rPr>
          <w:sz w:val="28"/>
          <w:szCs w:val="28"/>
        </w:rPr>
        <w:t>PCB</w:t>
      </w:r>
      <w:r w:rsidR="001877A6">
        <w:rPr>
          <w:rFonts w:hint="eastAsia"/>
          <w:sz w:val="28"/>
          <w:szCs w:val="28"/>
        </w:rPr>
        <w:t>的上方不许有任何电气上没有连接并悬空的金属存在</w:t>
      </w:r>
      <w:r w:rsidR="009F32B1" w:rsidRPr="009F32B1">
        <w:rPr>
          <w:rFonts w:hint="eastAsia"/>
          <w:sz w:val="28"/>
          <w:szCs w:val="28"/>
        </w:rPr>
        <w:t>。</w:t>
      </w:r>
    </w:p>
    <w:p w:rsidR="009F32B1" w:rsidRPr="009F32B1" w:rsidRDefault="001877A6" w:rsidP="009F32B1">
      <w:pPr>
        <w:rPr>
          <w:sz w:val="28"/>
          <w:szCs w:val="28"/>
        </w:rPr>
      </w:pPr>
      <w:r>
        <w:rPr>
          <w:rFonts w:hint="eastAsia"/>
          <w:sz w:val="28"/>
          <w:szCs w:val="28"/>
        </w:rPr>
        <w:t xml:space="preserve"> </w:t>
      </w:r>
      <w:r w:rsidRPr="009F32B1">
        <w:rPr>
          <w:sz w:val="28"/>
          <w:szCs w:val="28"/>
        </w:rPr>
        <w:t>#</w:t>
      </w:r>
      <w:r w:rsidR="009F32B1" w:rsidRPr="009F32B1">
        <w:rPr>
          <w:rFonts w:hint="eastAsia"/>
          <w:sz w:val="28"/>
          <w:szCs w:val="28"/>
        </w:rPr>
        <w:t>不相容的电路应远离。不相容的信号线不要平行走线。更不能绑扎在一起。分布在不同层上的信号线走向应相互垂直</w:t>
      </w:r>
    </w:p>
    <w:p w:rsidR="009F32B1" w:rsidRPr="001877A6" w:rsidRDefault="009F32B1" w:rsidP="001877A6">
      <w:pPr>
        <w:pStyle w:val="a6"/>
        <w:numPr>
          <w:ilvl w:val="0"/>
          <w:numId w:val="14"/>
        </w:numPr>
        <w:ind w:firstLineChars="0"/>
        <w:rPr>
          <w:sz w:val="28"/>
          <w:szCs w:val="28"/>
        </w:rPr>
      </w:pPr>
      <w:r w:rsidRPr="001877A6">
        <w:rPr>
          <w:rFonts w:hint="eastAsia"/>
          <w:sz w:val="28"/>
          <w:szCs w:val="28"/>
        </w:rPr>
        <w:t>共电源阻抗耦合</w:t>
      </w:r>
      <w:r w:rsidR="00A15D76" w:rsidRPr="001877A6">
        <w:rPr>
          <w:rFonts w:hint="eastAsia"/>
          <w:sz w:val="28"/>
          <w:szCs w:val="28"/>
        </w:rPr>
        <w:t>的</w:t>
      </w:r>
      <w:r w:rsidRPr="001877A6">
        <w:rPr>
          <w:sz w:val="28"/>
          <w:szCs w:val="28"/>
        </w:rPr>
        <w:t>解决办法：</w:t>
      </w:r>
    </w:p>
    <w:p w:rsidR="009F32B1" w:rsidRPr="009F32B1" w:rsidRDefault="00A15D76" w:rsidP="009F32B1">
      <w:pPr>
        <w:rPr>
          <w:sz w:val="28"/>
          <w:szCs w:val="28"/>
        </w:rPr>
      </w:pPr>
      <w:r>
        <w:rPr>
          <w:sz w:val="28"/>
          <w:szCs w:val="28"/>
        </w:rPr>
        <w:t xml:space="preserve"> </w:t>
      </w:r>
      <w:r w:rsidR="009F32B1" w:rsidRPr="009F32B1">
        <w:rPr>
          <w:sz w:val="28"/>
          <w:szCs w:val="28"/>
        </w:rPr>
        <w:t>#</w:t>
      </w:r>
      <w:r w:rsidR="009F32B1" w:rsidRPr="009F32B1">
        <w:rPr>
          <w:rFonts w:hint="eastAsia"/>
          <w:sz w:val="28"/>
          <w:szCs w:val="28"/>
        </w:rPr>
        <w:t>去耦电容；</w:t>
      </w:r>
    </w:p>
    <w:p w:rsidR="009F32B1" w:rsidRPr="009F32B1" w:rsidRDefault="00A15D76" w:rsidP="009F32B1">
      <w:pPr>
        <w:rPr>
          <w:sz w:val="28"/>
          <w:szCs w:val="28"/>
        </w:rPr>
      </w:pPr>
      <w:r>
        <w:rPr>
          <w:sz w:val="28"/>
          <w:szCs w:val="28"/>
        </w:rPr>
        <w:t xml:space="preserve"> </w:t>
      </w:r>
      <w:r w:rsidR="009F32B1" w:rsidRPr="009F32B1">
        <w:rPr>
          <w:sz w:val="28"/>
          <w:szCs w:val="28"/>
        </w:rPr>
        <w:t>#</w:t>
      </w:r>
      <w:r w:rsidR="009F32B1" w:rsidRPr="009F32B1">
        <w:rPr>
          <w:rFonts w:hint="eastAsia"/>
          <w:sz w:val="28"/>
          <w:szCs w:val="28"/>
        </w:rPr>
        <w:t>减少供电线路阻抗；</w:t>
      </w:r>
    </w:p>
    <w:p w:rsidR="009F32B1" w:rsidRPr="009F32B1" w:rsidRDefault="00A15D76" w:rsidP="009F32B1">
      <w:pPr>
        <w:rPr>
          <w:sz w:val="28"/>
          <w:szCs w:val="28"/>
        </w:rPr>
      </w:pPr>
      <w:r>
        <w:rPr>
          <w:sz w:val="28"/>
          <w:szCs w:val="28"/>
        </w:rPr>
        <w:t xml:space="preserve"> </w:t>
      </w:r>
      <w:r w:rsidR="009F32B1" w:rsidRPr="009F32B1">
        <w:rPr>
          <w:sz w:val="28"/>
          <w:szCs w:val="28"/>
        </w:rPr>
        <w:t>#</w:t>
      </w:r>
      <w:r w:rsidR="009F32B1" w:rsidRPr="009F32B1">
        <w:rPr>
          <w:rFonts w:hint="eastAsia"/>
          <w:sz w:val="28"/>
          <w:szCs w:val="28"/>
        </w:rPr>
        <w:t>不相容电路各自供电；</w:t>
      </w:r>
    </w:p>
    <w:p w:rsidR="00A15D76" w:rsidRPr="00A15D76" w:rsidRDefault="009F32B1" w:rsidP="001877A6">
      <w:pPr>
        <w:pStyle w:val="a6"/>
        <w:numPr>
          <w:ilvl w:val="0"/>
          <w:numId w:val="14"/>
        </w:numPr>
        <w:ind w:firstLineChars="0"/>
        <w:rPr>
          <w:sz w:val="28"/>
          <w:szCs w:val="28"/>
        </w:rPr>
      </w:pPr>
      <w:r w:rsidRPr="00A15D76">
        <w:rPr>
          <w:rFonts w:hint="eastAsia"/>
          <w:sz w:val="28"/>
          <w:szCs w:val="28"/>
        </w:rPr>
        <w:t>敏感设备的抗干扰措施</w:t>
      </w:r>
      <w:r w:rsidR="00A15D76" w:rsidRPr="00A15D76">
        <w:rPr>
          <w:rFonts w:hint="eastAsia"/>
          <w:sz w:val="28"/>
          <w:szCs w:val="28"/>
        </w:rPr>
        <w:t>。</w:t>
      </w:r>
    </w:p>
    <w:p w:rsidR="009F32B1" w:rsidRPr="00A15D76" w:rsidRDefault="00A15D76" w:rsidP="00A15D76">
      <w:pPr>
        <w:rPr>
          <w:sz w:val="28"/>
          <w:szCs w:val="28"/>
        </w:rPr>
      </w:pPr>
      <w:r w:rsidRPr="009F32B1">
        <w:rPr>
          <w:sz w:val="28"/>
          <w:szCs w:val="28"/>
        </w:rPr>
        <w:t>#</w:t>
      </w:r>
      <w:r w:rsidR="009F32B1" w:rsidRPr="00A15D76">
        <w:rPr>
          <w:rFonts w:hint="eastAsia"/>
          <w:sz w:val="28"/>
          <w:szCs w:val="28"/>
        </w:rPr>
        <w:t>设备的抗干扰措施和抑制设备的电磁发射措施往往是互易的。</w:t>
      </w:r>
    </w:p>
    <w:p w:rsidR="009F32B1" w:rsidRDefault="00A15D76" w:rsidP="00A15D76">
      <w:pPr>
        <w:rPr>
          <w:sz w:val="28"/>
          <w:szCs w:val="28"/>
        </w:rPr>
      </w:pPr>
      <w:r w:rsidRPr="009F32B1">
        <w:rPr>
          <w:sz w:val="28"/>
          <w:szCs w:val="28"/>
        </w:rPr>
        <w:t>#</w:t>
      </w:r>
      <w:r w:rsidR="009F32B1" w:rsidRPr="009F32B1">
        <w:rPr>
          <w:rFonts w:hint="eastAsia"/>
          <w:sz w:val="28"/>
          <w:szCs w:val="28"/>
        </w:rPr>
        <w:t>正确的屏蔽、滤波、接地、平衡、隔离措施起到的作用是双向的。</w:t>
      </w:r>
    </w:p>
    <w:p w:rsidR="001877A6" w:rsidRDefault="001877A6" w:rsidP="00A15D76">
      <w:pPr>
        <w:rPr>
          <w:sz w:val="28"/>
          <w:szCs w:val="28"/>
        </w:rPr>
      </w:pPr>
      <w:r>
        <w:rPr>
          <w:rFonts w:hint="eastAsia"/>
          <w:sz w:val="28"/>
          <w:szCs w:val="28"/>
        </w:rPr>
        <w:t>例如</w:t>
      </w:r>
      <w:r w:rsidR="001A48D7">
        <w:rPr>
          <w:rFonts w:hint="eastAsia"/>
          <w:sz w:val="28"/>
          <w:szCs w:val="28"/>
        </w:rPr>
        <w:t>：</w:t>
      </w:r>
    </w:p>
    <w:p w:rsidR="001877A6" w:rsidRPr="009F32B1" w:rsidRDefault="001877A6" w:rsidP="00A15D76">
      <w:pPr>
        <w:rPr>
          <w:sz w:val="28"/>
          <w:szCs w:val="28"/>
        </w:rPr>
      </w:pPr>
      <w:r w:rsidRPr="001877A6">
        <w:rPr>
          <w:noProof/>
          <w:sz w:val="28"/>
          <w:szCs w:val="28"/>
        </w:rPr>
        <w:drawing>
          <wp:inline distT="0" distB="0" distL="0" distR="0">
            <wp:extent cx="4968875" cy="2932113"/>
            <wp:effectExtent l="19050" t="0" r="3175" b="0"/>
            <wp:docPr id="3" name="图片 4" descr="5-35"/>
            <wp:cNvGraphicFramePr/>
            <a:graphic xmlns:a="http://schemas.openxmlformats.org/drawingml/2006/main">
              <a:graphicData uri="http://schemas.openxmlformats.org/drawingml/2006/picture">
                <pic:pic xmlns:pic="http://schemas.openxmlformats.org/drawingml/2006/picture">
                  <pic:nvPicPr>
                    <pic:cNvPr id="80904" name="Picture 8" descr="5-35"/>
                    <pic:cNvPicPr>
                      <a:picLocks noChangeAspect="1" noChangeArrowheads="1"/>
                    </pic:cNvPicPr>
                  </pic:nvPicPr>
                  <pic:blipFill>
                    <a:blip r:embed="rId8"/>
                    <a:srcRect/>
                    <a:stretch>
                      <a:fillRect/>
                    </a:stretch>
                  </pic:blipFill>
                  <pic:spPr bwMode="auto">
                    <a:xfrm>
                      <a:off x="0" y="0"/>
                      <a:ext cx="4968875" cy="2932113"/>
                    </a:xfrm>
                    <a:prstGeom prst="rect">
                      <a:avLst/>
                    </a:prstGeom>
                    <a:noFill/>
                  </pic:spPr>
                </pic:pic>
              </a:graphicData>
            </a:graphic>
          </wp:inline>
        </w:drawing>
      </w:r>
    </w:p>
    <w:p w:rsidR="009F32B1" w:rsidRDefault="00A15D76" w:rsidP="009F32B1">
      <w:pPr>
        <w:rPr>
          <w:sz w:val="28"/>
          <w:szCs w:val="28"/>
        </w:rPr>
      </w:pPr>
      <w:r w:rsidRPr="009F32B1">
        <w:rPr>
          <w:sz w:val="28"/>
          <w:szCs w:val="28"/>
        </w:rPr>
        <w:t>#</w:t>
      </w:r>
      <w:r w:rsidR="009F32B1" w:rsidRPr="009F32B1">
        <w:rPr>
          <w:rFonts w:hint="eastAsia"/>
          <w:sz w:val="28"/>
          <w:szCs w:val="28"/>
        </w:rPr>
        <w:t>正确的电路设计和布线，使设备内的电场天线和磁场天线既减少了向外发射也减弱了对干扰的接收</w:t>
      </w:r>
    </w:p>
    <w:p w:rsidR="00380AFF" w:rsidRPr="001877A6" w:rsidRDefault="001877A6" w:rsidP="00380AFF">
      <w:pPr>
        <w:rPr>
          <w:sz w:val="28"/>
          <w:szCs w:val="28"/>
        </w:rPr>
      </w:pPr>
      <w:r w:rsidRPr="009F32B1">
        <w:rPr>
          <w:sz w:val="28"/>
          <w:szCs w:val="28"/>
        </w:rPr>
        <w:t>#</w:t>
      </w:r>
      <w:r w:rsidR="00380AFF" w:rsidRPr="001877A6">
        <w:rPr>
          <w:rFonts w:hint="eastAsia"/>
          <w:sz w:val="28"/>
          <w:szCs w:val="28"/>
        </w:rPr>
        <w:t>如果要求传输信号的速率较高，边缘较陡，则串接滤波器就可能把有用信号的高频部分也滤掉，从而影响信号的正常传输。这时就只能</w:t>
      </w:r>
      <w:r w:rsidR="00380AFF" w:rsidRPr="001877A6">
        <w:rPr>
          <w:rFonts w:hint="eastAsia"/>
          <w:sz w:val="28"/>
          <w:szCs w:val="28"/>
        </w:rPr>
        <w:lastRenderedPageBreak/>
        <w:t>采用屏蔽的方法</w:t>
      </w:r>
      <w:r w:rsidR="00380AFF" w:rsidRPr="001877A6">
        <w:rPr>
          <w:rFonts w:hint="eastAsia"/>
          <w:sz w:val="28"/>
          <w:szCs w:val="28"/>
        </w:rPr>
        <w:t xml:space="preserve"> </w:t>
      </w:r>
      <w:r w:rsidR="00380AFF" w:rsidRPr="001877A6">
        <w:rPr>
          <w:rFonts w:hint="eastAsia"/>
          <w:sz w:val="28"/>
          <w:szCs w:val="28"/>
        </w:rPr>
        <w:t>。屏蔽层应保持电连续性和一致性，要求电缆屏蔽层和连接器插头的金属外壳要有</w:t>
      </w:r>
      <w:r w:rsidR="00380AFF" w:rsidRPr="001877A6">
        <w:rPr>
          <w:sz w:val="28"/>
          <w:szCs w:val="28"/>
        </w:rPr>
        <w:t>360</w:t>
      </w:r>
      <w:r w:rsidR="00380AFF" w:rsidRPr="001877A6">
        <w:rPr>
          <w:rFonts w:hint="eastAsia"/>
          <w:sz w:val="28"/>
          <w:szCs w:val="28"/>
        </w:rPr>
        <w:t>度的完整搭接，不能出现“猪尾巴”现象</w:t>
      </w:r>
    </w:p>
    <w:p w:rsidR="00A15D76" w:rsidRDefault="00380AFF" w:rsidP="009F32B1">
      <w:pPr>
        <w:rPr>
          <w:sz w:val="28"/>
          <w:szCs w:val="28"/>
        </w:rPr>
      </w:pPr>
      <w:r w:rsidRPr="00380AFF">
        <w:rPr>
          <w:noProof/>
          <w:sz w:val="28"/>
          <w:szCs w:val="28"/>
        </w:rPr>
        <w:drawing>
          <wp:inline distT="0" distB="0" distL="0" distR="0">
            <wp:extent cx="3600450" cy="2900363"/>
            <wp:effectExtent l="19050" t="0" r="0" b="0"/>
            <wp:docPr id="1" name="图片 3" descr="5-34"/>
            <wp:cNvGraphicFramePr/>
            <a:graphic xmlns:a="http://schemas.openxmlformats.org/drawingml/2006/main">
              <a:graphicData uri="http://schemas.openxmlformats.org/drawingml/2006/picture">
                <pic:pic xmlns:pic="http://schemas.openxmlformats.org/drawingml/2006/picture">
                  <pic:nvPicPr>
                    <pic:cNvPr id="80908" name="Picture 12" descr="5-34"/>
                    <pic:cNvPicPr>
                      <a:picLocks noChangeAspect="1" noChangeArrowheads="1"/>
                    </pic:cNvPicPr>
                  </pic:nvPicPr>
                  <pic:blipFill>
                    <a:blip r:embed="rId9"/>
                    <a:srcRect/>
                    <a:stretch>
                      <a:fillRect/>
                    </a:stretch>
                  </pic:blipFill>
                  <pic:spPr bwMode="auto">
                    <a:xfrm>
                      <a:off x="0" y="0"/>
                      <a:ext cx="3600450" cy="2900363"/>
                    </a:xfrm>
                    <a:prstGeom prst="rect">
                      <a:avLst/>
                    </a:prstGeom>
                    <a:noFill/>
                  </pic:spPr>
                </pic:pic>
              </a:graphicData>
            </a:graphic>
          </wp:inline>
        </w:drawing>
      </w:r>
    </w:p>
    <w:p w:rsidR="001877A6" w:rsidRDefault="001877A6" w:rsidP="009F32B1">
      <w:pPr>
        <w:rPr>
          <w:sz w:val="28"/>
          <w:szCs w:val="28"/>
        </w:rPr>
      </w:pPr>
      <w:r w:rsidRPr="001877A6">
        <w:rPr>
          <w:noProof/>
          <w:sz w:val="28"/>
          <w:szCs w:val="28"/>
        </w:rPr>
        <w:drawing>
          <wp:inline distT="0" distB="0" distL="0" distR="0">
            <wp:extent cx="3744912" cy="2952750"/>
            <wp:effectExtent l="19050" t="0" r="7938" b="0"/>
            <wp:docPr id="2" name="图片 2" descr="5-36"/>
            <wp:cNvGraphicFramePr/>
            <a:graphic xmlns:a="http://schemas.openxmlformats.org/drawingml/2006/main">
              <a:graphicData uri="http://schemas.openxmlformats.org/drawingml/2006/picture">
                <pic:pic xmlns:pic="http://schemas.openxmlformats.org/drawingml/2006/picture">
                  <pic:nvPicPr>
                    <pic:cNvPr id="80907" name="Picture 11" descr="5-36"/>
                    <pic:cNvPicPr>
                      <a:picLocks noChangeAspect="1" noChangeArrowheads="1"/>
                    </pic:cNvPicPr>
                  </pic:nvPicPr>
                  <pic:blipFill>
                    <a:blip r:embed="rId10"/>
                    <a:srcRect/>
                    <a:stretch>
                      <a:fillRect/>
                    </a:stretch>
                  </pic:blipFill>
                  <pic:spPr bwMode="auto">
                    <a:xfrm>
                      <a:off x="0" y="0"/>
                      <a:ext cx="3744912" cy="2952750"/>
                    </a:xfrm>
                    <a:prstGeom prst="rect">
                      <a:avLst/>
                    </a:prstGeom>
                    <a:noFill/>
                  </pic:spPr>
                </pic:pic>
              </a:graphicData>
            </a:graphic>
          </wp:inline>
        </w:drawing>
      </w:r>
    </w:p>
    <w:p w:rsidR="001877A6" w:rsidRPr="00380AFF" w:rsidRDefault="001877A6" w:rsidP="009F32B1">
      <w:pPr>
        <w:rPr>
          <w:sz w:val="28"/>
          <w:szCs w:val="28"/>
        </w:rPr>
      </w:pPr>
    </w:p>
    <w:p w:rsidR="008C419E" w:rsidRPr="00A15D76" w:rsidRDefault="001877A6" w:rsidP="00233B51">
      <w:pPr>
        <w:rPr>
          <w:sz w:val="28"/>
          <w:szCs w:val="28"/>
        </w:rPr>
      </w:pPr>
      <w:r>
        <w:rPr>
          <w:rFonts w:hint="eastAsia"/>
          <w:sz w:val="28"/>
          <w:szCs w:val="28"/>
        </w:rPr>
        <w:t xml:space="preserve">    </w:t>
      </w:r>
      <w:r w:rsidR="00A15D76">
        <w:rPr>
          <w:rFonts w:hint="eastAsia"/>
          <w:sz w:val="28"/>
          <w:szCs w:val="28"/>
        </w:rPr>
        <w:t>在确保硬件电路系统</w:t>
      </w:r>
      <w:r w:rsidR="00380AFF">
        <w:rPr>
          <w:rFonts w:hint="eastAsia"/>
          <w:sz w:val="28"/>
          <w:szCs w:val="28"/>
        </w:rPr>
        <w:t>满足电磁屏蔽要求的基础上，</w:t>
      </w:r>
      <w:r w:rsidR="009F32B1" w:rsidRPr="00A15D76">
        <w:rPr>
          <w:rFonts w:hint="eastAsia"/>
          <w:sz w:val="28"/>
          <w:szCs w:val="28"/>
        </w:rPr>
        <w:t>机箱结构设计</w:t>
      </w:r>
      <w:r w:rsidR="00380AFF">
        <w:rPr>
          <w:rFonts w:hint="eastAsia"/>
          <w:sz w:val="28"/>
          <w:szCs w:val="28"/>
        </w:rPr>
        <w:t>还</w:t>
      </w:r>
      <w:r w:rsidR="009F32B1" w:rsidRPr="00A15D76">
        <w:rPr>
          <w:rFonts w:hint="eastAsia"/>
          <w:sz w:val="28"/>
          <w:szCs w:val="28"/>
        </w:rPr>
        <w:t>须采取</w:t>
      </w:r>
      <w:r w:rsidR="00380AFF">
        <w:rPr>
          <w:rFonts w:hint="eastAsia"/>
          <w:sz w:val="28"/>
          <w:szCs w:val="28"/>
        </w:rPr>
        <w:t>以下</w:t>
      </w:r>
      <w:r w:rsidR="009F32B1" w:rsidRPr="00A15D76">
        <w:rPr>
          <w:rFonts w:hint="eastAsia"/>
          <w:sz w:val="28"/>
          <w:szCs w:val="28"/>
        </w:rPr>
        <w:t>措施：</w:t>
      </w:r>
    </w:p>
    <w:p w:rsidR="00233B51" w:rsidRDefault="001A48D7" w:rsidP="001A48D7">
      <w:pPr>
        <w:pStyle w:val="a6"/>
        <w:numPr>
          <w:ilvl w:val="0"/>
          <w:numId w:val="2"/>
        </w:numPr>
        <w:ind w:firstLineChars="0"/>
        <w:rPr>
          <w:sz w:val="28"/>
          <w:szCs w:val="28"/>
        </w:rPr>
      </w:pPr>
      <w:r w:rsidRPr="001A48D7">
        <w:rPr>
          <w:rFonts w:hint="eastAsia"/>
          <w:sz w:val="28"/>
          <w:szCs w:val="28"/>
        </w:rPr>
        <w:t>机箱尽量使用金属导电材料，显示窗使用屏蔽玻璃。</w:t>
      </w:r>
    </w:p>
    <w:p w:rsidR="00FD7F53" w:rsidRPr="001A48D7" w:rsidRDefault="00FD7F53" w:rsidP="001A48D7">
      <w:pPr>
        <w:pStyle w:val="a6"/>
        <w:numPr>
          <w:ilvl w:val="0"/>
          <w:numId w:val="2"/>
        </w:numPr>
        <w:ind w:firstLineChars="0"/>
        <w:rPr>
          <w:sz w:val="28"/>
          <w:szCs w:val="28"/>
        </w:rPr>
      </w:pPr>
      <w:r>
        <w:rPr>
          <w:rFonts w:hint="eastAsia"/>
          <w:sz w:val="28"/>
          <w:szCs w:val="28"/>
        </w:rPr>
        <w:lastRenderedPageBreak/>
        <w:t>机箱整机导通，各结构部分无电势差，设计可靠接地。</w:t>
      </w:r>
    </w:p>
    <w:p w:rsidR="00233B51" w:rsidRPr="00A15D76" w:rsidRDefault="00233B51" w:rsidP="00233B51">
      <w:pPr>
        <w:numPr>
          <w:ilvl w:val="0"/>
          <w:numId w:val="2"/>
        </w:numPr>
        <w:rPr>
          <w:sz w:val="28"/>
          <w:szCs w:val="28"/>
        </w:rPr>
      </w:pPr>
      <w:r w:rsidRPr="00A15D76">
        <w:rPr>
          <w:rFonts w:hint="eastAsia"/>
          <w:sz w:val="28"/>
          <w:szCs w:val="28"/>
        </w:rPr>
        <w:t>接缝处应良好搭接，</w:t>
      </w:r>
      <w:r w:rsidR="001A48D7">
        <w:rPr>
          <w:rFonts w:hint="eastAsia"/>
          <w:sz w:val="28"/>
          <w:szCs w:val="28"/>
        </w:rPr>
        <w:t>用</w:t>
      </w:r>
      <w:r w:rsidR="001A48D7" w:rsidRPr="00A15D76">
        <w:rPr>
          <w:rFonts w:hint="eastAsia"/>
          <w:sz w:val="28"/>
          <w:szCs w:val="28"/>
        </w:rPr>
        <w:t>螺丝</w:t>
      </w:r>
      <w:r w:rsidR="001A48D7">
        <w:rPr>
          <w:rFonts w:hint="eastAsia"/>
          <w:sz w:val="28"/>
          <w:szCs w:val="28"/>
        </w:rPr>
        <w:t>、连接件、屏蔽弹片、导电泡棉等缩短缝隙</w:t>
      </w:r>
      <w:r w:rsidRPr="00A15D76">
        <w:rPr>
          <w:rFonts w:hint="eastAsia"/>
          <w:sz w:val="28"/>
          <w:szCs w:val="28"/>
        </w:rPr>
        <w:t>的间距，</w:t>
      </w:r>
      <w:r w:rsidR="001A48D7">
        <w:rPr>
          <w:rFonts w:hint="eastAsia"/>
          <w:sz w:val="28"/>
          <w:szCs w:val="28"/>
        </w:rPr>
        <w:t>也</w:t>
      </w:r>
      <w:r w:rsidRPr="00A15D76">
        <w:rPr>
          <w:rFonts w:hint="eastAsia"/>
          <w:sz w:val="28"/>
          <w:szCs w:val="28"/>
        </w:rPr>
        <w:t>可使用导电衬垫；</w:t>
      </w:r>
    </w:p>
    <w:p w:rsidR="00233B51" w:rsidRPr="00A15D76" w:rsidRDefault="00233B51" w:rsidP="00233B51">
      <w:pPr>
        <w:numPr>
          <w:ilvl w:val="0"/>
          <w:numId w:val="2"/>
        </w:numPr>
        <w:rPr>
          <w:sz w:val="28"/>
          <w:szCs w:val="28"/>
        </w:rPr>
      </w:pPr>
      <w:r w:rsidRPr="00A15D76">
        <w:rPr>
          <w:rFonts w:hint="eastAsia"/>
          <w:sz w:val="28"/>
          <w:szCs w:val="28"/>
        </w:rPr>
        <w:t>采用波导设计</w:t>
      </w:r>
      <w:r w:rsidR="001A48D7">
        <w:rPr>
          <w:rFonts w:hint="eastAsia"/>
          <w:sz w:val="28"/>
          <w:szCs w:val="28"/>
        </w:rPr>
        <w:t>通风，</w:t>
      </w:r>
      <w:r w:rsidRPr="00A15D76">
        <w:rPr>
          <w:rFonts w:hint="eastAsia"/>
          <w:sz w:val="28"/>
          <w:szCs w:val="28"/>
        </w:rPr>
        <w:t>可使用</w:t>
      </w:r>
      <w:r w:rsidR="001A48D7">
        <w:rPr>
          <w:rFonts w:hint="eastAsia"/>
          <w:sz w:val="28"/>
          <w:szCs w:val="28"/>
        </w:rPr>
        <w:t>小孔径铝通风板、金属蜂窝板，</w:t>
      </w:r>
      <w:r w:rsidRPr="00A15D76">
        <w:rPr>
          <w:rFonts w:hint="eastAsia"/>
          <w:sz w:val="28"/>
          <w:szCs w:val="28"/>
        </w:rPr>
        <w:t>波导管</w:t>
      </w:r>
      <w:r w:rsidR="001A48D7">
        <w:rPr>
          <w:rFonts w:hint="eastAsia"/>
          <w:sz w:val="28"/>
          <w:szCs w:val="28"/>
        </w:rPr>
        <w:t>等等</w:t>
      </w:r>
      <w:r w:rsidRPr="00A15D76">
        <w:rPr>
          <w:rFonts w:hint="eastAsia"/>
          <w:sz w:val="28"/>
          <w:szCs w:val="28"/>
        </w:rPr>
        <w:t>。</w:t>
      </w:r>
    </w:p>
    <w:p w:rsidR="00233B51" w:rsidRDefault="00233B51" w:rsidP="00233B51">
      <w:r w:rsidRPr="00090517">
        <w:rPr>
          <w:noProof/>
        </w:rPr>
        <w:lastRenderedPageBreak/>
        <w:drawing>
          <wp:inline distT="0" distB="0" distL="0" distR="0">
            <wp:extent cx="4862512" cy="6858000"/>
            <wp:effectExtent l="19050" t="0" r="0" b="0"/>
            <wp:docPr id="5" name="图片 1" descr="4-20"/>
            <wp:cNvGraphicFramePr/>
            <a:graphic xmlns:a="http://schemas.openxmlformats.org/drawingml/2006/main">
              <a:graphicData uri="http://schemas.openxmlformats.org/drawingml/2006/picture">
                <pic:pic xmlns:pic="http://schemas.openxmlformats.org/drawingml/2006/picture">
                  <pic:nvPicPr>
                    <pic:cNvPr id="183300" name="Picture 4" descr="4-20"/>
                    <pic:cNvPicPr>
                      <a:picLocks noChangeAspect="1" noChangeArrowheads="1"/>
                    </pic:cNvPicPr>
                  </pic:nvPicPr>
                  <pic:blipFill>
                    <a:blip r:embed="rId11"/>
                    <a:srcRect/>
                    <a:stretch>
                      <a:fillRect/>
                    </a:stretch>
                  </pic:blipFill>
                  <pic:spPr bwMode="auto">
                    <a:xfrm>
                      <a:off x="0" y="0"/>
                      <a:ext cx="4862512" cy="6858000"/>
                    </a:xfrm>
                    <a:prstGeom prst="rect">
                      <a:avLst/>
                    </a:prstGeom>
                    <a:noFill/>
                    <a:ln w="9525">
                      <a:noFill/>
                      <a:miter lim="800000"/>
                      <a:headEnd/>
                      <a:tailEnd/>
                    </a:ln>
                    <a:effectLst/>
                  </pic:spPr>
                </pic:pic>
              </a:graphicData>
            </a:graphic>
          </wp:inline>
        </w:drawing>
      </w:r>
    </w:p>
    <w:p w:rsidR="00233B51" w:rsidRDefault="00233B51" w:rsidP="00233B51">
      <w:pPr>
        <w:numPr>
          <w:ilvl w:val="0"/>
          <w:numId w:val="3"/>
        </w:numPr>
      </w:pPr>
    </w:p>
    <w:p w:rsidR="00233B51" w:rsidRDefault="00233B51" w:rsidP="00233B51">
      <w:pPr>
        <w:numPr>
          <w:ilvl w:val="0"/>
          <w:numId w:val="3"/>
        </w:numPr>
      </w:pPr>
    </w:p>
    <w:p w:rsidR="00233B51" w:rsidRDefault="00233B51" w:rsidP="00233B51"/>
    <w:p w:rsidR="00233B51" w:rsidRDefault="00233B51" w:rsidP="00233B51"/>
    <w:p w:rsidR="00233B51" w:rsidRDefault="00233B51" w:rsidP="00233B51"/>
    <w:p w:rsidR="00233B51" w:rsidRPr="000A6C41" w:rsidRDefault="00233B51" w:rsidP="00380AFF"/>
    <w:p w:rsidR="00CB6B8F" w:rsidRPr="00233B51" w:rsidRDefault="00CB6B8F"/>
    <w:sectPr w:rsidR="00CB6B8F" w:rsidRPr="00233B51" w:rsidSect="00CB6B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065" w:rsidRDefault="00BB7065" w:rsidP="00C0770C">
      <w:r>
        <w:separator/>
      </w:r>
    </w:p>
  </w:endnote>
  <w:endnote w:type="continuationSeparator" w:id="1">
    <w:p w:rsidR="00BB7065" w:rsidRDefault="00BB7065" w:rsidP="00C07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065" w:rsidRDefault="00BB7065" w:rsidP="00C0770C">
      <w:r>
        <w:separator/>
      </w:r>
    </w:p>
  </w:footnote>
  <w:footnote w:type="continuationSeparator" w:id="1">
    <w:p w:rsidR="00BB7065" w:rsidRDefault="00BB7065" w:rsidP="00C07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4A"/>
      </v:shape>
    </w:pict>
  </w:numPicBullet>
  <w:abstractNum w:abstractNumId="0">
    <w:nsid w:val="035E49D4"/>
    <w:multiLevelType w:val="hybridMultilevel"/>
    <w:tmpl w:val="65C0E08C"/>
    <w:lvl w:ilvl="0" w:tplc="159C652A">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087D450F"/>
    <w:multiLevelType w:val="hybridMultilevel"/>
    <w:tmpl w:val="B20C0638"/>
    <w:lvl w:ilvl="0" w:tplc="B09276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B904D2"/>
    <w:multiLevelType w:val="hybridMultilevel"/>
    <w:tmpl w:val="50D0960E"/>
    <w:lvl w:ilvl="0" w:tplc="06403644">
      <w:start w:val="1"/>
      <w:numFmt w:val="bullet"/>
      <w:lvlText w:val=""/>
      <w:lvlPicBulletId w:val="0"/>
      <w:lvlJc w:val="left"/>
      <w:pPr>
        <w:tabs>
          <w:tab w:val="num" w:pos="720"/>
        </w:tabs>
        <w:ind w:left="720" w:hanging="360"/>
      </w:pPr>
      <w:rPr>
        <w:rFonts w:ascii="Symbol" w:hAnsi="Symbol" w:hint="default"/>
      </w:rPr>
    </w:lvl>
    <w:lvl w:ilvl="1" w:tplc="475E77E4" w:tentative="1">
      <w:start w:val="1"/>
      <w:numFmt w:val="bullet"/>
      <w:lvlText w:val=""/>
      <w:lvlPicBulletId w:val="0"/>
      <w:lvlJc w:val="left"/>
      <w:pPr>
        <w:tabs>
          <w:tab w:val="num" w:pos="1440"/>
        </w:tabs>
        <w:ind w:left="1440" w:hanging="360"/>
      </w:pPr>
      <w:rPr>
        <w:rFonts w:ascii="Symbol" w:hAnsi="Symbol" w:hint="default"/>
      </w:rPr>
    </w:lvl>
    <w:lvl w:ilvl="2" w:tplc="EC5E7AA6" w:tentative="1">
      <w:start w:val="1"/>
      <w:numFmt w:val="bullet"/>
      <w:lvlText w:val=""/>
      <w:lvlPicBulletId w:val="0"/>
      <w:lvlJc w:val="left"/>
      <w:pPr>
        <w:tabs>
          <w:tab w:val="num" w:pos="2160"/>
        </w:tabs>
        <w:ind w:left="2160" w:hanging="360"/>
      </w:pPr>
      <w:rPr>
        <w:rFonts w:ascii="Symbol" w:hAnsi="Symbol" w:hint="default"/>
      </w:rPr>
    </w:lvl>
    <w:lvl w:ilvl="3" w:tplc="BA3AC7A8" w:tentative="1">
      <w:start w:val="1"/>
      <w:numFmt w:val="bullet"/>
      <w:lvlText w:val=""/>
      <w:lvlPicBulletId w:val="0"/>
      <w:lvlJc w:val="left"/>
      <w:pPr>
        <w:tabs>
          <w:tab w:val="num" w:pos="2880"/>
        </w:tabs>
        <w:ind w:left="2880" w:hanging="360"/>
      </w:pPr>
      <w:rPr>
        <w:rFonts w:ascii="Symbol" w:hAnsi="Symbol" w:hint="default"/>
      </w:rPr>
    </w:lvl>
    <w:lvl w:ilvl="4" w:tplc="FAB6CE08" w:tentative="1">
      <w:start w:val="1"/>
      <w:numFmt w:val="bullet"/>
      <w:lvlText w:val=""/>
      <w:lvlPicBulletId w:val="0"/>
      <w:lvlJc w:val="left"/>
      <w:pPr>
        <w:tabs>
          <w:tab w:val="num" w:pos="3600"/>
        </w:tabs>
        <w:ind w:left="3600" w:hanging="360"/>
      </w:pPr>
      <w:rPr>
        <w:rFonts w:ascii="Symbol" w:hAnsi="Symbol" w:hint="default"/>
      </w:rPr>
    </w:lvl>
    <w:lvl w:ilvl="5" w:tplc="C7AC9E48" w:tentative="1">
      <w:start w:val="1"/>
      <w:numFmt w:val="bullet"/>
      <w:lvlText w:val=""/>
      <w:lvlPicBulletId w:val="0"/>
      <w:lvlJc w:val="left"/>
      <w:pPr>
        <w:tabs>
          <w:tab w:val="num" w:pos="4320"/>
        </w:tabs>
        <w:ind w:left="4320" w:hanging="360"/>
      </w:pPr>
      <w:rPr>
        <w:rFonts w:ascii="Symbol" w:hAnsi="Symbol" w:hint="default"/>
      </w:rPr>
    </w:lvl>
    <w:lvl w:ilvl="6" w:tplc="A5A8C2B8" w:tentative="1">
      <w:start w:val="1"/>
      <w:numFmt w:val="bullet"/>
      <w:lvlText w:val=""/>
      <w:lvlPicBulletId w:val="0"/>
      <w:lvlJc w:val="left"/>
      <w:pPr>
        <w:tabs>
          <w:tab w:val="num" w:pos="5040"/>
        </w:tabs>
        <w:ind w:left="5040" w:hanging="360"/>
      </w:pPr>
      <w:rPr>
        <w:rFonts w:ascii="Symbol" w:hAnsi="Symbol" w:hint="default"/>
      </w:rPr>
    </w:lvl>
    <w:lvl w:ilvl="7" w:tplc="B01EF6F2" w:tentative="1">
      <w:start w:val="1"/>
      <w:numFmt w:val="bullet"/>
      <w:lvlText w:val=""/>
      <w:lvlPicBulletId w:val="0"/>
      <w:lvlJc w:val="left"/>
      <w:pPr>
        <w:tabs>
          <w:tab w:val="num" w:pos="5760"/>
        </w:tabs>
        <w:ind w:left="5760" w:hanging="360"/>
      </w:pPr>
      <w:rPr>
        <w:rFonts w:ascii="Symbol" w:hAnsi="Symbol" w:hint="default"/>
      </w:rPr>
    </w:lvl>
    <w:lvl w:ilvl="8" w:tplc="34E812CE"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3A55AE7"/>
    <w:multiLevelType w:val="hybridMultilevel"/>
    <w:tmpl w:val="1B26DDA4"/>
    <w:lvl w:ilvl="0" w:tplc="613A8C96">
      <w:start w:val="1"/>
      <w:numFmt w:val="bullet"/>
      <w:lvlText w:val=""/>
      <w:lvlPicBulletId w:val="0"/>
      <w:lvlJc w:val="left"/>
      <w:pPr>
        <w:tabs>
          <w:tab w:val="num" w:pos="720"/>
        </w:tabs>
        <w:ind w:left="720" w:hanging="360"/>
      </w:pPr>
      <w:rPr>
        <w:rFonts w:ascii="Symbol" w:hAnsi="Symbol" w:hint="default"/>
      </w:rPr>
    </w:lvl>
    <w:lvl w:ilvl="1" w:tplc="C4CC42E0" w:tentative="1">
      <w:start w:val="1"/>
      <w:numFmt w:val="bullet"/>
      <w:lvlText w:val=""/>
      <w:lvlPicBulletId w:val="0"/>
      <w:lvlJc w:val="left"/>
      <w:pPr>
        <w:tabs>
          <w:tab w:val="num" w:pos="1440"/>
        </w:tabs>
        <w:ind w:left="1440" w:hanging="360"/>
      </w:pPr>
      <w:rPr>
        <w:rFonts w:ascii="Symbol" w:hAnsi="Symbol" w:hint="default"/>
      </w:rPr>
    </w:lvl>
    <w:lvl w:ilvl="2" w:tplc="DB64402E" w:tentative="1">
      <w:start w:val="1"/>
      <w:numFmt w:val="bullet"/>
      <w:lvlText w:val=""/>
      <w:lvlPicBulletId w:val="0"/>
      <w:lvlJc w:val="left"/>
      <w:pPr>
        <w:tabs>
          <w:tab w:val="num" w:pos="2160"/>
        </w:tabs>
        <w:ind w:left="2160" w:hanging="360"/>
      </w:pPr>
      <w:rPr>
        <w:rFonts w:ascii="Symbol" w:hAnsi="Symbol" w:hint="default"/>
      </w:rPr>
    </w:lvl>
    <w:lvl w:ilvl="3" w:tplc="81F06530" w:tentative="1">
      <w:start w:val="1"/>
      <w:numFmt w:val="bullet"/>
      <w:lvlText w:val=""/>
      <w:lvlPicBulletId w:val="0"/>
      <w:lvlJc w:val="left"/>
      <w:pPr>
        <w:tabs>
          <w:tab w:val="num" w:pos="2880"/>
        </w:tabs>
        <w:ind w:left="2880" w:hanging="360"/>
      </w:pPr>
      <w:rPr>
        <w:rFonts w:ascii="Symbol" w:hAnsi="Symbol" w:hint="default"/>
      </w:rPr>
    </w:lvl>
    <w:lvl w:ilvl="4" w:tplc="7B0010A2" w:tentative="1">
      <w:start w:val="1"/>
      <w:numFmt w:val="bullet"/>
      <w:lvlText w:val=""/>
      <w:lvlPicBulletId w:val="0"/>
      <w:lvlJc w:val="left"/>
      <w:pPr>
        <w:tabs>
          <w:tab w:val="num" w:pos="3600"/>
        </w:tabs>
        <w:ind w:left="3600" w:hanging="360"/>
      </w:pPr>
      <w:rPr>
        <w:rFonts w:ascii="Symbol" w:hAnsi="Symbol" w:hint="default"/>
      </w:rPr>
    </w:lvl>
    <w:lvl w:ilvl="5" w:tplc="5994025A" w:tentative="1">
      <w:start w:val="1"/>
      <w:numFmt w:val="bullet"/>
      <w:lvlText w:val=""/>
      <w:lvlPicBulletId w:val="0"/>
      <w:lvlJc w:val="left"/>
      <w:pPr>
        <w:tabs>
          <w:tab w:val="num" w:pos="4320"/>
        </w:tabs>
        <w:ind w:left="4320" w:hanging="360"/>
      </w:pPr>
      <w:rPr>
        <w:rFonts w:ascii="Symbol" w:hAnsi="Symbol" w:hint="default"/>
      </w:rPr>
    </w:lvl>
    <w:lvl w:ilvl="6" w:tplc="A66E5E60" w:tentative="1">
      <w:start w:val="1"/>
      <w:numFmt w:val="bullet"/>
      <w:lvlText w:val=""/>
      <w:lvlPicBulletId w:val="0"/>
      <w:lvlJc w:val="left"/>
      <w:pPr>
        <w:tabs>
          <w:tab w:val="num" w:pos="5040"/>
        </w:tabs>
        <w:ind w:left="5040" w:hanging="360"/>
      </w:pPr>
      <w:rPr>
        <w:rFonts w:ascii="Symbol" w:hAnsi="Symbol" w:hint="default"/>
      </w:rPr>
    </w:lvl>
    <w:lvl w:ilvl="7" w:tplc="EAFC87D0" w:tentative="1">
      <w:start w:val="1"/>
      <w:numFmt w:val="bullet"/>
      <w:lvlText w:val=""/>
      <w:lvlPicBulletId w:val="0"/>
      <w:lvlJc w:val="left"/>
      <w:pPr>
        <w:tabs>
          <w:tab w:val="num" w:pos="5760"/>
        </w:tabs>
        <w:ind w:left="5760" w:hanging="360"/>
      </w:pPr>
      <w:rPr>
        <w:rFonts w:ascii="Symbol" w:hAnsi="Symbol" w:hint="default"/>
      </w:rPr>
    </w:lvl>
    <w:lvl w:ilvl="8" w:tplc="D0A048F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7FC4524"/>
    <w:multiLevelType w:val="hybridMultilevel"/>
    <w:tmpl w:val="5F362AE6"/>
    <w:lvl w:ilvl="0" w:tplc="025CBBAE">
      <w:start w:val="1"/>
      <w:numFmt w:val="bullet"/>
      <w:lvlText w:val=""/>
      <w:lvlPicBulletId w:val="0"/>
      <w:lvlJc w:val="left"/>
      <w:pPr>
        <w:tabs>
          <w:tab w:val="num" w:pos="720"/>
        </w:tabs>
        <w:ind w:left="720" w:hanging="360"/>
      </w:pPr>
      <w:rPr>
        <w:rFonts w:ascii="Symbol" w:hAnsi="Symbol" w:hint="default"/>
      </w:rPr>
    </w:lvl>
    <w:lvl w:ilvl="1" w:tplc="91086222" w:tentative="1">
      <w:start w:val="1"/>
      <w:numFmt w:val="bullet"/>
      <w:lvlText w:val=""/>
      <w:lvlPicBulletId w:val="0"/>
      <w:lvlJc w:val="left"/>
      <w:pPr>
        <w:tabs>
          <w:tab w:val="num" w:pos="1440"/>
        </w:tabs>
        <w:ind w:left="1440" w:hanging="360"/>
      </w:pPr>
      <w:rPr>
        <w:rFonts w:ascii="Symbol" w:hAnsi="Symbol" w:hint="default"/>
      </w:rPr>
    </w:lvl>
    <w:lvl w:ilvl="2" w:tplc="2ED4C89E" w:tentative="1">
      <w:start w:val="1"/>
      <w:numFmt w:val="bullet"/>
      <w:lvlText w:val=""/>
      <w:lvlPicBulletId w:val="0"/>
      <w:lvlJc w:val="left"/>
      <w:pPr>
        <w:tabs>
          <w:tab w:val="num" w:pos="2160"/>
        </w:tabs>
        <w:ind w:left="2160" w:hanging="360"/>
      </w:pPr>
      <w:rPr>
        <w:rFonts w:ascii="Symbol" w:hAnsi="Symbol" w:hint="default"/>
      </w:rPr>
    </w:lvl>
    <w:lvl w:ilvl="3" w:tplc="CA468B0A" w:tentative="1">
      <w:start w:val="1"/>
      <w:numFmt w:val="bullet"/>
      <w:lvlText w:val=""/>
      <w:lvlPicBulletId w:val="0"/>
      <w:lvlJc w:val="left"/>
      <w:pPr>
        <w:tabs>
          <w:tab w:val="num" w:pos="2880"/>
        </w:tabs>
        <w:ind w:left="2880" w:hanging="360"/>
      </w:pPr>
      <w:rPr>
        <w:rFonts w:ascii="Symbol" w:hAnsi="Symbol" w:hint="default"/>
      </w:rPr>
    </w:lvl>
    <w:lvl w:ilvl="4" w:tplc="75B6634A" w:tentative="1">
      <w:start w:val="1"/>
      <w:numFmt w:val="bullet"/>
      <w:lvlText w:val=""/>
      <w:lvlPicBulletId w:val="0"/>
      <w:lvlJc w:val="left"/>
      <w:pPr>
        <w:tabs>
          <w:tab w:val="num" w:pos="3600"/>
        </w:tabs>
        <w:ind w:left="3600" w:hanging="360"/>
      </w:pPr>
      <w:rPr>
        <w:rFonts w:ascii="Symbol" w:hAnsi="Symbol" w:hint="default"/>
      </w:rPr>
    </w:lvl>
    <w:lvl w:ilvl="5" w:tplc="A1164CEE" w:tentative="1">
      <w:start w:val="1"/>
      <w:numFmt w:val="bullet"/>
      <w:lvlText w:val=""/>
      <w:lvlPicBulletId w:val="0"/>
      <w:lvlJc w:val="left"/>
      <w:pPr>
        <w:tabs>
          <w:tab w:val="num" w:pos="4320"/>
        </w:tabs>
        <w:ind w:left="4320" w:hanging="360"/>
      </w:pPr>
      <w:rPr>
        <w:rFonts w:ascii="Symbol" w:hAnsi="Symbol" w:hint="default"/>
      </w:rPr>
    </w:lvl>
    <w:lvl w:ilvl="6" w:tplc="C39251CC" w:tentative="1">
      <w:start w:val="1"/>
      <w:numFmt w:val="bullet"/>
      <w:lvlText w:val=""/>
      <w:lvlPicBulletId w:val="0"/>
      <w:lvlJc w:val="left"/>
      <w:pPr>
        <w:tabs>
          <w:tab w:val="num" w:pos="5040"/>
        </w:tabs>
        <w:ind w:left="5040" w:hanging="360"/>
      </w:pPr>
      <w:rPr>
        <w:rFonts w:ascii="Symbol" w:hAnsi="Symbol" w:hint="default"/>
      </w:rPr>
    </w:lvl>
    <w:lvl w:ilvl="7" w:tplc="98E867FE" w:tentative="1">
      <w:start w:val="1"/>
      <w:numFmt w:val="bullet"/>
      <w:lvlText w:val=""/>
      <w:lvlPicBulletId w:val="0"/>
      <w:lvlJc w:val="left"/>
      <w:pPr>
        <w:tabs>
          <w:tab w:val="num" w:pos="5760"/>
        </w:tabs>
        <w:ind w:left="5760" w:hanging="360"/>
      </w:pPr>
      <w:rPr>
        <w:rFonts w:ascii="Symbol" w:hAnsi="Symbol" w:hint="default"/>
      </w:rPr>
    </w:lvl>
    <w:lvl w:ilvl="8" w:tplc="0FC8CE92"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ECE70E9"/>
    <w:multiLevelType w:val="hybridMultilevel"/>
    <w:tmpl w:val="4C500848"/>
    <w:lvl w:ilvl="0" w:tplc="62A864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06D082C"/>
    <w:multiLevelType w:val="hybridMultilevel"/>
    <w:tmpl w:val="851CFF52"/>
    <w:lvl w:ilvl="0" w:tplc="B31A6358">
      <w:start w:val="1"/>
      <w:numFmt w:val="bullet"/>
      <w:lvlText w:val="•"/>
      <w:lvlJc w:val="left"/>
      <w:pPr>
        <w:tabs>
          <w:tab w:val="num" w:pos="720"/>
        </w:tabs>
        <w:ind w:left="720" w:hanging="360"/>
      </w:pPr>
      <w:rPr>
        <w:rFonts w:ascii="宋体" w:hAnsi="宋体" w:hint="default"/>
      </w:rPr>
    </w:lvl>
    <w:lvl w:ilvl="1" w:tplc="C722FED8" w:tentative="1">
      <w:start w:val="1"/>
      <w:numFmt w:val="bullet"/>
      <w:lvlText w:val="•"/>
      <w:lvlJc w:val="left"/>
      <w:pPr>
        <w:tabs>
          <w:tab w:val="num" w:pos="1440"/>
        </w:tabs>
        <w:ind w:left="1440" w:hanging="360"/>
      </w:pPr>
      <w:rPr>
        <w:rFonts w:ascii="宋体" w:hAnsi="宋体" w:hint="default"/>
      </w:rPr>
    </w:lvl>
    <w:lvl w:ilvl="2" w:tplc="41B89212" w:tentative="1">
      <w:start w:val="1"/>
      <w:numFmt w:val="bullet"/>
      <w:lvlText w:val="•"/>
      <w:lvlJc w:val="left"/>
      <w:pPr>
        <w:tabs>
          <w:tab w:val="num" w:pos="2160"/>
        </w:tabs>
        <w:ind w:left="2160" w:hanging="360"/>
      </w:pPr>
      <w:rPr>
        <w:rFonts w:ascii="宋体" w:hAnsi="宋体" w:hint="default"/>
      </w:rPr>
    </w:lvl>
    <w:lvl w:ilvl="3" w:tplc="4D16D3D2" w:tentative="1">
      <w:start w:val="1"/>
      <w:numFmt w:val="bullet"/>
      <w:lvlText w:val="•"/>
      <w:lvlJc w:val="left"/>
      <w:pPr>
        <w:tabs>
          <w:tab w:val="num" w:pos="2880"/>
        </w:tabs>
        <w:ind w:left="2880" w:hanging="360"/>
      </w:pPr>
      <w:rPr>
        <w:rFonts w:ascii="宋体" w:hAnsi="宋体" w:hint="default"/>
      </w:rPr>
    </w:lvl>
    <w:lvl w:ilvl="4" w:tplc="C05618E2" w:tentative="1">
      <w:start w:val="1"/>
      <w:numFmt w:val="bullet"/>
      <w:lvlText w:val="•"/>
      <w:lvlJc w:val="left"/>
      <w:pPr>
        <w:tabs>
          <w:tab w:val="num" w:pos="3600"/>
        </w:tabs>
        <w:ind w:left="3600" w:hanging="360"/>
      </w:pPr>
      <w:rPr>
        <w:rFonts w:ascii="宋体" w:hAnsi="宋体" w:hint="default"/>
      </w:rPr>
    </w:lvl>
    <w:lvl w:ilvl="5" w:tplc="EB8AD410" w:tentative="1">
      <w:start w:val="1"/>
      <w:numFmt w:val="bullet"/>
      <w:lvlText w:val="•"/>
      <w:lvlJc w:val="left"/>
      <w:pPr>
        <w:tabs>
          <w:tab w:val="num" w:pos="4320"/>
        </w:tabs>
        <w:ind w:left="4320" w:hanging="360"/>
      </w:pPr>
      <w:rPr>
        <w:rFonts w:ascii="宋体" w:hAnsi="宋体" w:hint="default"/>
      </w:rPr>
    </w:lvl>
    <w:lvl w:ilvl="6" w:tplc="13F4E764" w:tentative="1">
      <w:start w:val="1"/>
      <w:numFmt w:val="bullet"/>
      <w:lvlText w:val="•"/>
      <w:lvlJc w:val="left"/>
      <w:pPr>
        <w:tabs>
          <w:tab w:val="num" w:pos="5040"/>
        </w:tabs>
        <w:ind w:left="5040" w:hanging="360"/>
      </w:pPr>
      <w:rPr>
        <w:rFonts w:ascii="宋体" w:hAnsi="宋体" w:hint="default"/>
      </w:rPr>
    </w:lvl>
    <w:lvl w:ilvl="7" w:tplc="ABEC3268" w:tentative="1">
      <w:start w:val="1"/>
      <w:numFmt w:val="bullet"/>
      <w:lvlText w:val="•"/>
      <w:lvlJc w:val="left"/>
      <w:pPr>
        <w:tabs>
          <w:tab w:val="num" w:pos="5760"/>
        </w:tabs>
        <w:ind w:left="5760" w:hanging="360"/>
      </w:pPr>
      <w:rPr>
        <w:rFonts w:ascii="宋体" w:hAnsi="宋体" w:hint="default"/>
      </w:rPr>
    </w:lvl>
    <w:lvl w:ilvl="8" w:tplc="3464375A" w:tentative="1">
      <w:start w:val="1"/>
      <w:numFmt w:val="bullet"/>
      <w:lvlText w:val="•"/>
      <w:lvlJc w:val="left"/>
      <w:pPr>
        <w:tabs>
          <w:tab w:val="num" w:pos="6480"/>
        </w:tabs>
        <w:ind w:left="6480" w:hanging="360"/>
      </w:pPr>
      <w:rPr>
        <w:rFonts w:ascii="宋体" w:hAnsi="宋体" w:hint="default"/>
      </w:rPr>
    </w:lvl>
  </w:abstractNum>
  <w:abstractNum w:abstractNumId="7">
    <w:nsid w:val="35AA7E8D"/>
    <w:multiLevelType w:val="hybridMultilevel"/>
    <w:tmpl w:val="69F074E0"/>
    <w:lvl w:ilvl="0" w:tplc="24727A5E">
      <w:start w:val="1"/>
      <w:numFmt w:val="bullet"/>
      <w:lvlText w:val=""/>
      <w:lvlPicBulletId w:val="0"/>
      <w:lvlJc w:val="left"/>
      <w:pPr>
        <w:tabs>
          <w:tab w:val="num" w:pos="720"/>
        </w:tabs>
        <w:ind w:left="720" w:hanging="360"/>
      </w:pPr>
      <w:rPr>
        <w:rFonts w:ascii="Symbol" w:hAnsi="Symbol" w:hint="default"/>
      </w:rPr>
    </w:lvl>
    <w:lvl w:ilvl="1" w:tplc="D21AAE76" w:tentative="1">
      <w:start w:val="1"/>
      <w:numFmt w:val="bullet"/>
      <w:lvlText w:val=""/>
      <w:lvlPicBulletId w:val="0"/>
      <w:lvlJc w:val="left"/>
      <w:pPr>
        <w:tabs>
          <w:tab w:val="num" w:pos="1440"/>
        </w:tabs>
        <w:ind w:left="1440" w:hanging="360"/>
      </w:pPr>
      <w:rPr>
        <w:rFonts w:ascii="Symbol" w:hAnsi="Symbol" w:hint="default"/>
      </w:rPr>
    </w:lvl>
    <w:lvl w:ilvl="2" w:tplc="614AC8A0" w:tentative="1">
      <w:start w:val="1"/>
      <w:numFmt w:val="bullet"/>
      <w:lvlText w:val=""/>
      <w:lvlPicBulletId w:val="0"/>
      <w:lvlJc w:val="left"/>
      <w:pPr>
        <w:tabs>
          <w:tab w:val="num" w:pos="2160"/>
        </w:tabs>
        <w:ind w:left="2160" w:hanging="360"/>
      </w:pPr>
      <w:rPr>
        <w:rFonts w:ascii="Symbol" w:hAnsi="Symbol" w:hint="default"/>
      </w:rPr>
    </w:lvl>
    <w:lvl w:ilvl="3" w:tplc="56685620" w:tentative="1">
      <w:start w:val="1"/>
      <w:numFmt w:val="bullet"/>
      <w:lvlText w:val=""/>
      <w:lvlPicBulletId w:val="0"/>
      <w:lvlJc w:val="left"/>
      <w:pPr>
        <w:tabs>
          <w:tab w:val="num" w:pos="2880"/>
        </w:tabs>
        <w:ind w:left="2880" w:hanging="360"/>
      </w:pPr>
      <w:rPr>
        <w:rFonts w:ascii="Symbol" w:hAnsi="Symbol" w:hint="default"/>
      </w:rPr>
    </w:lvl>
    <w:lvl w:ilvl="4" w:tplc="9D7E951C" w:tentative="1">
      <w:start w:val="1"/>
      <w:numFmt w:val="bullet"/>
      <w:lvlText w:val=""/>
      <w:lvlPicBulletId w:val="0"/>
      <w:lvlJc w:val="left"/>
      <w:pPr>
        <w:tabs>
          <w:tab w:val="num" w:pos="3600"/>
        </w:tabs>
        <w:ind w:left="3600" w:hanging="360"/>
      </w:pPr>
      <w:rPr>
        <w:rFonts w:ascii="Symbol" w:hAnsi="Symbol" w:hint="default"/>
      </w:rPr>
    </w:lvl>
    <w:lvl w:ilvl="5" w:tplc="E76A9458" w:tentative="1">
      <w:start w:val="1"/>
      <w:numFmt w:val="bullet"/>
      <w:lvlText w:val=""/>
      <w:lvlPicBulletId w:val="0"/>
      <w:lvlJc w:val="left"/>
      <w:pPr>
        <w:tabs>
          <w:tab w:val="num" w:pos="4320"/>
        </w:tabs>
        <w:ind w:left="4320" w:hanging="360"/>
      </w:pPr>
      <w:rPr>
        <w:rFonts w:ascii="Symbol" w:hAnsi="Symbol" w:hint="default"/>
      </w:rPr>
    </w:lvl>
    <w:lvl w:ilvl="6" w:tplc="9C40B34C" w:tentative="1">
      <w:start w:val="1"/>
      <w:numFmt w:val="bullet"/>
      <w:lvlText w:val=""/>
      <w:lvlPicBulletId w:val="0"/>
      <w:lvlJc w:val="left"/>
      <w:pPr>
        <w:tabs>
          <w:tab w:val="num" w:pos="5040"/>
        </w:tabs>
        <w:ind w:left="5040" w:hanging="360"/>
      </w:pPr>
      <w:rPr>
        <w:rFonts w:ascii="Symbol" w:hAnsi="Symbol" w:hint="default"/>
      </w:rPr>
    </w:lvl>
    <w:lvl w:ilvl="7" w:tplc="E4D08244" w:tentative="1">
      <w:start w:val="1"/>
      <w:numFmt w:val="bullet"/>
      <w:lvlText w:val=""/>
      <w:lvlPicBulletId w:val="0"/>
      <w:lvlJc w:val="left"/>
      <w:pPr>
        <w:tabs>
          <w:tab w:val="num" w:pos="5760"/>
        </w:tabs>
        <w:ind w:left="5760" w:hanging="360"/>
      </w:pPr>
      <w:rPr>
        <w:rFonts w:ascii="Symbol" w:hAnsi="Symbol" w:hint="default"/>
      </w:rPr>
    </w:lvl>
    <w:lvl w:ilvl="8" w:tplc="F822E43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9D25F3D"/>
    <w:multiLevelType w:val="hybridMultilevel"/>
    <w:tmpl w:val="4BA0BC44"/>
    <w:lvl w:ilvl="0" w:tplc="A7A87E7E">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3B8C2565"/>
    <w:multiLevelType w:val="hybridMultilevel"/>
    <w:tmpl w:val="308A9E9C"/>
    <w:lvl w:ilvl="0" w:tplc="50E60066">
      <w:start w:val="1"/>
      <w:numFmt w:val="decimal"/>
      <w:lvlText w:val="%1）"/>
      <w:lvlJc w:val="left"/>
      <w:pPr>
        <w:tabs>
          <w:tab w:val="num" w:pos="720"/>
        </w:tabs>
        <w:ind w:left="720" w:hanging="360"/>
      </w:pPr>
      <w:rPr>
        <w:rFonts w:asciiTheme="minorHAnsi" w:eastAsiaTheme="minorEastAsia" w:hAnsiTheme="minorHAnsi" w:cstheme="minorBidi"/>
      </w:rPr>
    </w:lvl>
    <w:lvl w:ilvl="1" w:tplc="D62A88CC" w:tentative="1">
      <w:start w:val="1"/>
      <w:numFmt w:val="bullet"/>
      <w:lvlText w:val="•"/>
      <w:lvlJc w:val="left"/>
      <w:pPr>
        <w:tabs>
          <w:tab w:val="num" w:pos="1440"/>
        </w:tabs>
        <w:ind w:left="1440" w:hanging="360"/>
      </w:pPr>
      <w:rPr>
        <w:rFonts w:ascii="宋体" w:hAnsi="宋体" w:hint="default"/>
      </w:rPr>
    </w:lvl>
    <w:lvl w:ilvl="2" w:tplc="6DAE1236" w:tentative="1">
      <w:start w:val="1"/>
      <w:numFmt w:val="bullet"/>
      <w:lvlText w:val="•"/>
      <w:lvlJc w:val="left"/>
      <w:pPr>
        <w:tabs>
          <w:tab w:val="num" w:pos="2160"/>
        </w:tabs>
        <w:ind w:left="2160" w:hanging="360"/>
      </w:pPr>
      <w:rPr>
        <w:rFonts w:ascii="宋体" w:hAnsi="宋体" w:hint="default"/>
      </w:rPr>
    </w:lvl>
    <w:lvl w:ilvl="3" w:tplc="09E854FC" w:tentative="1">
      <w:start w:val="1"/>
      <w:numFmt w:val="bullet"/>
      <w:lvlText w:val="•"/>
      <w:lvlJc w:val="left"/>
      <w:pPr>
        <w:tabs>
          <w:tab w:val="num" w:pos="2880"/>
        </w:tabs>
        <w:ind w:left="2880" w:hanging="360"/>
      </w:pPr>
      <w:rPr>
        <w:rFonts w:ascii="宋体" w:hAnsi="宋体" w:hint="default"/>
      </w:rPr>
    </w:lvl>
    <w:lvl w:ilvl="4" w:tplc="9730A536" w:tentative="1">
      <w:start w:val="1"/>
      <w:numFmt w:val="bullet"/>
      <w:lvlText w:val="•"/>
      <w:lvlJc w:val="left"/>
      <w:pPr>
        <w:tabs>
          <w:tab w:val="num" w:pos="3600"/>
        </w:tabs>
        <w:ind w:left="3600" w:hanging="360"/>
      </w:pPr>
      <w:rPr>
        <w:rFonts w:ascii="宋体" w:hAnsi="宋体" w:hint="default"/>
      </w:rPr>
    </w:lvl>
    <w:lvl w:ilvl="5" w:tplc="8108A02A" w:tentative="1">
      <w:start w:val="1"/>
      <w:numFmt w:val="bullet"/>
      <w:lvlText w:val="•"/>
      <w:lvlJc w:val="left"/>
      <w:pPr>
        <w:tabs>
          <w:tab w:val="num" w:pos="4320"/>
        </w:tabs>
        <w:ind w:left="4320" w:hanging="360"/>
      </w:pPr>
      <w:rPr>
        <w:rFonts w:ascii="宋体" w:hAnsi="宋体" w:hint="default"/>
      </w:rPr>
    </w:lvl>
    <w:lvl w:ilvl="6" w:tplc="E1866C28" w:tentative="1">
      <w:start w:val="1"/>
      <w:numFmt w:val="bullet"/>
      <w:lvlText w:val="•"/>
      <w:lvlJc w:val="left"/>
      <w:pPr>
        <w:tabs>
          <w:tab w:val="num" w:pos="5040"/>
        </w:tabs>
        <w:ind w:left="5040" w:hanging="360"/>
      </w:pPr>
      <w:rPr>
        <w:rFonts w:ascii="宋体" w:hAnsi="宋体" w:hint="default"/>
      </w:rPr>
    </w:lvl>
    <w:lvl w:ilvl="7" w:tplc="BDC0FE3C" w:tentative="1">
      <w:start w:val="1"/>
      <w:numFmt w:val="bullet"/>
      <w:lvlText w:val="•"/>
      <w:lvlJc w:val="left"/>
      <w:pPr>
        <w:tabs>
          <w:tab w:val="num" w:pos="5760"/>
        </w:tabs>
        <w:ind w:left="5760" w:hanging="360"/>
      </w:pPr>
      <w:rPr>
        <w:rFonts w:ascii="宋体" w:hAnsi="宋体" w:hint="default"/>
      </w:rPr>
    </w:lvl>
    <w:lvl w:ilvl="8" w:tplc="DDCEA14A" w:tentative="1">
      <w:start w:val="1"/>
      <w:numFmt w:val="bullet"/>
      <w:lvlText w:val="•"/>
      <w:lvlJc w:val="left"/>
      <w:pPr>
        <w:tabs>
          <w:tab w:val="num" w:pos="6480"/>
        </w:tabs>
        <w:ind w:left="6480" w:hanging="360"/>
      </w:pPr>
      <w:rPr>
        <w:rFonts w:ascii="宋体" w:hAnsi="宋体" w:hint="default"/>
      </w:rPr>
    </w:lvl>
  </w:abstractNum>
  <w:abstractNum w:abstractNumId="10">
    <w:nsid w:val="509A5CC2"/>
    <w:multiLevelType w:val="hybridMultilevel"/>
    <w:tmpl w:val="A2AC22D0"/>
    <w:lvl w:ilvl="0" w:tplc="E0548CA4">
      <w:start w:val="1"/>
      <w:numFmt w:val="bullet"/>
      <w:lvlText w:val=""/>
      <w:lvlPicBulletId w:val="0"/>
      <w:lvlJc w:val="left"/>
      <w:pPr>
        <w:tabs>
          <w:tab w:val="num" w:pos="720"/>
        </w:tabs>
        <w:ind w:left="720" w:hanging="360"/>
      </w:pPr>
      <w:rPr>
        <w:rFonts w:ascii="Symbol" w:hAnsi="Symbol" w:hint="default"/>
      </w:rPr>
    </w:lvl>
    <w:lvl w:ilvl="1" w:tplc="F0FC99B2" w:tentative="1">
      <w:start w:val="1"/>
      <w:numFmt w:val="bullet"/>
      <w:lvlText w:val=""/>
      <w:lvlPicBulletId w:val="0"/>
      <w:lvlJc w:val="left"/>
      <w:pPr>
        <w:tabs>
          <w:tab w:val="num" w:pos="1440"/>
        </w:tabs>
        <w:ind w:left="1440" w:hanging="360"/>
      </w:pPr>
      <w:rPr>
        <w:rFonts w:ascii="Symbol" w:hAnsi="Symbol" w:hint="default"/>
      </w:rPr>
    </w:lvl>
    <w:lvl w:ilvl="2" w:tplc="E8CA4778" w:tentative="1">
      <w:start w:val="1"/>
      <w:numFmt w:val="bullet"/>
      <w:lvlText w:val=""/>
      <w:lvlPicBulletId w:val="0"/>
      <w:lvlJc w:val="left"/>
      <w:pPr>
        <w:tabs>
          <w:tab w:val="num" w:pos="2160"/>
        </w:tabs>
        <w:ind w:left="2160" w:hanging="360"/>
      </w:pPr>
      <w:rPr>
        <w:rFonts w:ascii="Symbol" w:hAnsi="Symbol" w:hint="default"/>
      </w:rPr>
    </w:lvl>
    <w:lvl w:ilvl="3" w:tplc="300E14F8" w:tentative="1">
      <w:start w:val="1"/>
      <w:numFmt w:val="bullet"/>
      <w:lvlText w:val=""/>
      <w:lvlPicBulletId w:val="0"/>
      <w:lvlJc w:val="left"/>
      <w:pPr>
        <w:tabs>
          <w:tab w:val="num" w:pos="2880"/>
        </w:tabs>
        <w:ind w:left="2880" w:hanging="360"/>
      </w:pPr>
      <w:rPr>
        <w:rFonts w:ascii="Symbol" w:hAnsi="Symbol" w:hint="default"/>
      </w:rPr>
    </w:lvl>
    <w:lvl w:ilvl="4" w:tplc="C9C65754" w:tentative="1">
      <w:start w:val="1"/>
      <w:numFmt w:val="bullet"/>
      <w:lvlText w:val=""/>
      <w:lvlPicBulletId w:val="0"/>
      <w:lvlJc w:val="left"/>
      <w:pPr>
        <w:tabs>
          <w:tab w:val="num" w:pos="3600"/>
        </w:tabs>
        <w:ind w:left="3600" w:hanging="360"/>
      </w:pPr>
      <w:rPr>
        <w:rFonts w:ascii="Symbol" w:hAnsi="Symbol" w:hint="default"/>
      </w:rPr>
    </w:lvl>
    <w:lvl w:ilvl="5" w:tplc="CB46FBCA" w:tentative="1">
      <w:start w:val="1"/>
      <w:numFmt w:val="bullet"/>
      <w:lvlText w:val=""/>
      <w:lvlPicBulletId w:val="0"/>
      <w:lvlJc w:val="left"/>
      <w:pPr>
        <w:tabs>
          <w:tab w:val="num" w:pos="4320"/>
        </w:tabs>
        <w:ind w:left="4320" w:hanging="360"/>
      </w:pPr>
      <w:rPr>
        <w:rFonts w:ascii="Symbol" w:hAnsi="Symbol" w:hint="default"/>
      </w:rPr>
    </w:lvl>
    <w:lvl w:ilvl="6" w:tplc="2F1EDA98" w:tentative="1">
      <w:start w:val="1"/>
      <w:numFmt w:val="bullet"/>
      <w:lvlText w:val=""/>
      <w:lvlPicBulletId w:val="0"/>
      <w:lvlJc w:val="left"/>
      <w:pPr>
        <w:tabs>
          <w:tab w:val="num" w:pos="5040"/>
        </w:tabs>
        <w:ind w:left="5040" w:hanging="360"/>
      </w:pPr>
      <w:rPr>
        <w:rFonts w:ascii="Symbol" w:hAnsi="Symbol" w:hint="default"/>
      </w:rPr>
    </w:lvl>
    <w:lvl w:ilvl="7" w:tplc="B372A0E6" w:tentative="1">
      <w:start w:val="1"/>
      <w:numFmt w:val="bullet"/>
      <w:lvlText w:val=""/>
      <w:lvlPicBulletId w:val="0"/>
      <w:lvlJc w:val="left"/>
      <w:pPr>
        <w:tabs>
          <w:tab w:val="num" w:pos="5760"/>
        </w:tabs>
        <w:ind w:left="5760" w:hanging="360"/>
      </w:pPr>
      <w:rPr>
        <w:rFonts w:ascii="Symbol" w:hAnsi="Symbol" w:hint="default"/>
      </w:rPr>
    </w:lvl>
    <w:lvl w:ilvl="8" w:tplc="02BAF6A2"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5737226C"/>
    <w:multiLevelType w:val="hybridMultilevel"/>
    <w:tmpl w:val="6A8AAD72"/>
    <w:lvl w:ilvl="0" w:tplc="71DC9536">
      <w:start w:val="1"/>
      <w:numFmt w:val="bullet"/>
      <w:lvlText w:val=""/>
      <w:lvlPicBulletId w:val="0"/>
      <w:lvlJc w:val="left"/>
      <w:pPr>
        <w:tabs>
          <w:tab w:val="num" w:pos="720"/>
        </w:tabs>
        <w:ind w:left="720" w:hanging="360"/>
      </w:pPr>
      <w:rPr>
        <w:rFonts w:ascii="Symbol" w:hAnsi="Symbol" w:hint="default"/>
      </w:rPr>
    </w:lvl>
    <w:lvl w:ilvl="1" w:tplc="9D289804" w:tentative="1">
      <w:start w:val="1"/>
      <w:numFmt w:val="bullet"/>
      <w:lvlText w:val=""/>
      <w:lvlPicBulletId w:val="0"/>
      <w:lvlJc w:val="left"/>
      <w:pPr>
        <w:tabs>
          <w:tab w:val="num" w:pos="1440"/>
        </w:tabs>
        <w:ind w:left="1440" w:hanging="360"/>
      </w:pPr>
      <w:rPr>
        <w:rFonts w:ascii="Symbol" w:hAnsi="Symbol" w:hint="default"/>
      </w:rPr>
    </w:lvl>
    <w:lvl w:ilvl="2" w:tplc="72107364" w:tentative="1">
      <w:start w:val="1"/>
      <w:numFmt w:val="bullet"/>
      <w:lvlText w:val=""/>
      <w:lvlPicBulletId w:val="0"/>
      <w:lvlJc w:val="left"/>
      <w:pPr>
        <w:tabs>
          <w:tab w:val="num" w:pos="2160"/>
        </w:tabs>
        <w:ind w:left="2160" w:hanging="360"/>
      </w:pPr>
      <w:rPr>
        <w:rFonts w:ascii="Symbol" w:hAnsi="Symbol" w:hint="default"/>
      </w:rPr>
    </w:lvl>
    <w:lvl w:ilvl="3" w:tplc="222AF438" w:tentative="1">
      <w:start w:val="1"/>
      <w:numFmt w:val="bullet"/>
      <w:lvlText w:val=""/>
      <w:lvlPicBulletId w:val="0"/>
      <w:lvlJc w:val="left"/>
      <w:pPr>
        <w:tabs>
          <w:tab w:val="num" w:pos="2880"/>
        </w:tabs>
        <w:ind w:left="2880" w:hanging="360"/>
      </w:pPr>
      <w:rPr>
        <w:rFonts w:ascii="Symbol" w:hAnsi="Symbol" w:hint="default"/>
      </w:rPr>
    </w:lvl>
    <w:lvl w:ilvl="4" w:tplc="A52ABA16" w:tentative="1">
      <w:start w:val="1"/>
      <w:numFmt w:val="bullet"/>
      <w:lvlText w:val=""/>
      <w:lvlPicBulletId w:val="0"/>
      <w:lvlJc w:val="left"/>
      <w:pPr>
        <w:tabs>
          <w:tab w:val="num" w:pos="3600"/>
        </w:tabs>
        <w:ind w:left="3600" w:hanging="360"/>
      </w:pPr>
      <w:rPr>
        <w:rFonts w:ascii="Symbol" w:hAnsi="Symbol" w:hint="default"/>
      </w:rPr>
    </w:lvl>
    <w:lvl w:ilvl="5" w:tplc="5FE09AA6" w:tentative="1">
      <w:start w:val="1"/>
      <w:numFmt w:val="bullet"/>
      <w:lvlText w:val=""/>
      <w:lvlPicBulletId w:val="0"/>
      <w:lvlJc w:val="left"/>
      <w:pPr>
        <w:tabs>
          <w:tab w:val="num" w:pos="4320"/>
        </w:tabs>
        <w:ind w:left="4320" w:hanging="360"/>
      </w:pPr>
      <w:rPr>
        <w:rFonts w:ascii="Symbol" w:hAnsi="Symbol" w:hint="default"/>
      </w:rPr>
    </w:lvl>
    <w:lvl w:ilvl="6" w:tplc="443AB644" w:tentative="1">
      <w:start w:val="1"/>
      <w:numFmt w:val="bullet"/>
      <w:lvlText w:val=""/>
      <w:lvlPicBulletId w:val="0"/>
      <w:lvlJc w:val="left"/>
      <w:pPr>
        <w:tabs>
          <w:tab w:val="num" w:pos="5040"/>
        </w:tabs>
        <w:ind w:left="5040" w:hanging="360"/>
      </w:pPr>
      <w:rPr>
        <w:rFonts w:ascii="Symbol" w:hAnsi="Symbol" w:hint="default"/>
      </w:rPr>
    </w:lvl>
    <w:lvl w:ilvl="7" w:tplc="CC50AF3E" w:tentative="1">
      <w:start w:val="1"/>
      <w:numFmt w:val="bullet"/>
      <w:lvlText w:val=""/>
      <w:lvlPicBulletId w:val="0"/>
      <w:lvlJc w:val="left"/>
      <w:pPr>
        <w:tabs>
          <w:tab w:val="num" w:pos="5760"/>
        </w:tabs>
        <w:ind w:left="5760" w:hanging="360"/>
      </w:pPr>
      <w:rPr>
        <w:rFonts w:ascii="Symbol" w:hAnsi="Symbol" w:hint="default"/>
      </w:rPr>
    </w:lvl>
    <w:lvl w:ilvl="8" w:tplc="63820A2C"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69553C26"/>
    <w:multiLevelType w:val="hybridMultilevel"/>
    <w:tmpl w:val="9A80B64A"/>
    <w:lvl w:ilvl="0" w:tplc="A920D7D2">
      <w:start w:val="1"/>
      <w:numFmt w:val="bullet"/>
      <w:lvlText w:val=""/>
      <w:lvlPicBulletId w:val="0"/>
      <w:lvlJc w:val="left"/>
      <w:pPr>
        <w:tabs>
          <w:tab w:val="num" w:pos="720"/>
        </w:tabs>
        <w:ind w:left="720" w:hanging="360"/>
      </w:pPr>
      <w:rPr>
        <w:rFonts w:ascii="Symbol" w:hAnsi="Symbol" w:hint="default"/>
      </w:rPr>
    </w:lvl>
    <w:lvl w:ilvl="1" w:tplc="3306DB26" w:tentative="1">
      <w:start w:val="1"/>
      <w:numFmt w:val="bullet"/>
      <w:lvlText w:val=""/>
      <w:lvlPicBulletId w:val="0"/>
      <w:lvlJc w:val="left"/>
      <w:pPr>
        <w:tabs>
          <w:tab w:val="num" w:pos="1440"/>
        </w:tabs>
        <w:ind w:left="1440" w:hanging="360"/>
      </w:pPr>
      <w:rPr>
        <w:rFonts w:ascii="Symbol" w:hAnsi="Symbol" w:hint="default"/>
      </w:rPr>
    </w:lvl>
    <w:lvl w:ilvl="2" w:tplc="00EA6700" w:tentative="1">
      <w:start w:val="1"/>
      <w:numFmt w:val="bullet"/>
      <w:lvlText w:val=""/>
      <w:lvlPicBulletId w:val="0"/>
      <w:lvlJc w:val="left"/>
      <w:pPr>
        <w:tabs>
          <w:tab w:val="num" w:pos="2160"/>
        </w:tabs>
        <w:ind w:left="2160" w:hanging="360"/>
      </w:pPr>
      <w:rPr>
        <w:rFonts w:ascii="Symbol" w:hAnsi="Symbol" w:hint="default"/>
      </w:rPr>
    </w:lvl>
    <w:lvl w:ilvl="3" w:tplc="05E22518" w:tentative="1">
      <w:start w:val="1"/>
      <w:numFmt w:val="bullet"/>
      <w:lvlText w:val=""/>
      <w:lvlPicBulletId w:val="0"/>
      <w:lvlJc w:val="left"/>
      <w:pPr>
        <w:tabs>
          <w:tab w:val="num" w:pos="2880"/>
        </w:tabs>
        <w:ind w:left="2880" w:hanging="360"/>
      </w:pPr>
      <w:rPr>
        <w:rFonts w:ascii="Symbol" w:hAnsi="Symbol" w:hint="default"/>
      </w:rPr>
    </w:lvl>
    <w:lvl w:ilvl="4" w:tplc="66A2B9F0" w:tentative="1">
      <w:start w:val="1"/>
      <w:numFmt w:val="bullet"/>
      <w:lvlText w:val=""/>
      <w:lvlPicBulletId w:val="0"/>
      <w:lvlJc w:val="left"/>
      <w:pPr>
        <w:tabs>
          <w:tab w:val="num" w:pos="3600"/>
        </w:tabs>
        <w:ind w:left="3600" w:hanging="360"/>
      </w:pPr>
      <w:rPr>
        <w:rFonts w:ascii="Symbol" w:hAnsi="Symbol" w:hint="default"/>
      </w:rPr>
    </w:lvl>
    <w:lvl w:ilvl="5" w:tplc="C8F85CF0" w:tentative="1">
      <w:start w:val="1"/>
      <w:numFmt w:val="bullet"/>
      <w:lvlText w:val=""/>
      <w:lvlPicBulletId w:val="0"/>
      <w:lvlJc w:val="left"/>
      <w:pPr>
        <w:tabs>
          <w:tab w:val="num" w:pos="4320"/>
        </w:tabs>
        <w:ind w:left="4320" w:hanging="360"/>
      </w:pPr>
      <w:rPr>
        <w:rFonts w:ascii="Symbol" w:hAnsi="Symbol" w:hint="default"/>
      </w:rPr>
    </w:lvl>
    <w:lvl w:ilvl="6" w:tplc="D3CCBFCA" w:tentative="1">
      <w:start w:val="1"/>
      <w:numFmt w:val="bullet"/>
      <w:lvlText w:val=""/>
      <w:lvlPicBulletId w:val="0"/>
      <w:lvlJc w:val="left"/>
      <w:pPr>
        <w:tabs>
          <w:tab w:val="num" w:pos="5040"/>
        </w:tabs>
        <w:ind w:left="5040" w:hanging="360"/>
      </w:pPr>
      <w:rPr>
        <w:rFonts w:ascii="Symbol" w:hAnsi="Symbol" w:hint="default"/>
      </w:rPr>
    </w:lvl>
    <w:lvl w:ilvl="7" w:tplc="5706D2F0" w:tentative="1">
      <w:start w:val="1"/>
      <w:numFmt w:val="bullet"/>
      <w:lvlText w:val=""/>
      <w:lvlPicBulletId w:val="0"/>
      <w:lvlJc w:val="left"/>
      <w:pPr>
        <w:tabs>
          <w:tab w:val="num" w:pos="5760"/>
        </w:tabs>
        <w:ind w:left="5760" w:hanging="360"/>
      </w:pPr>
      <w:rPr>
        <w:rFonts w:ascii="Symbol" w:hAnsi="Symbol" w:hint="default"/>
      </w:rPr>
    </w:lvl>
    <w:lvl w:ilvl="8" w:tplc="CC5C58F2"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762D7B1D"/>
    <w:multiLevelType w:val="hybridMultilevel"/>
    <w:tmpl w:val="BB7AEFA8"/>
    <w:lvl w:ilvl="0" w:tplc="7DF6D514">
      <w:start w:val="1"/>
      <w:numFmt w:val="bullet"/>
      <w:lvlText w:val=""/>
      <w:lvlPicBulletId w:val="0"/>
      <w:lvlJc w:val="left"/>
      <w:pPr>
        <w:tabs>
          <w:tab w:val="num" w:pos="720"/>
        </w:tabs>
        <w:ind w:left="720" w:hanging="360"/>
      </w:pPr>
      <w:rPr>
        <w:rFonts w:ascii="Symbol" w:hAnsi="Symbol" w:hint="default"/>
      </w:rPr>
    </w:lvl>
    <w:lvl w:ilvl="1" w:tplc="DECAA754" w:tentative="1">
      <w:start w:val="1"/>
      <w:numFmt w:val="bullet"/>
      <w:lvlText w:val=""/>
      <w:lvlPicBulletId w:val="0"/>
      <w:lvlJc w:val="left"/>
      <w:pPr>
        <w:tabs>
          <w:tab w:val="num" w:pos="1440"/>
        </w:tabs>
        <w:ind w:left="1440" w:hanging="360"/>
      </w:pPr>
      <w:rPr>
        <w:rFonts w:ascii="Symbol" w:hAnsi="Symbol" w:hint="default"/>
      </w:rPr>
    </w:lvl>
    <w:lvl w:ilvl="2" w:tplc="D7882208" w:tentative="1">
      <w:start w:val="1"/>
      <w:numFmt w:val="bullet"/>
      <w:lvlText w:val=""/>
      <w:lvlPicBulletId w:val="0"/>
      <w:lvlJc w:val="left"/>
      <w:pPr>
        <w:tabs>
          <w:tab w:val="num" w:pos="2160"/>
        </w:tabs>
        <w:ind w:left="2160" w:hanging="360"/>
      </w:pPr>
      <w:rPr>
        <w:rFonts w:ascii="Symbol" w:hAnsi="Symbol" w:hint="default"/>
      </w:rPr>
    </w:lvl>
    <w:lvl w:ilvl="3" w:tplc="DAC096FE" w:tentative="1">
      <w:start w:val="1"/>
      <w:numFmt w:val="bullet"/>
      <w:lvlText w:val=""/>
      <w:lvlPicBulletId w:val="0"/>
      <w:lvlJc w:val="left"/>
      <w:pPr>
        <w:tabs>
          <w:tab w:val="num" w:pos="2880"/>
        </w:tabs>
        <w:ind w:left="2880" w:hanging="360"/>
      </w:pPr>
      <w:rPr>
        <w:rFonts w:ascii="Symbol" w:hAnsi="Symbol" w:hint="default"/>
      </w:rPr>
    </w:lvl>
    <w:lvl w:ilvl="4" w:tplc="0D1893E8" w:tentative="1">
      <w:start w:val="1"/>
      <w:numFmt w:val="bullet"/>
      <w:lvlText w:val=""/>
      <w:lvlPicBulletId w:val="0"/>
      <w:lvlJc w:val="left"/>
      <w:pPr>
        <w:tabs>
          <w:tab w:val="num" w:pos="3600"/>
        </w:tabs>
        <w:ind w:left="3600" w:hanging="360"/>
      </w:pPr>
      <w:rPr>
        <w:rFonts w:ascii="Symbol" w:hAnsi="Symbol" w:hint="default"/>
      </w:rPr>
    </w:lvl>
    <w:lvl w:ilvl="5" w:tplc="C34E2A64" w:tentative="1">
      <w:start w:val="1"/>
      <w:numFmt w:val="bullet"/>
      <w:lvlText w:val=""/>
      <w:lvlPicBulletId w:val="0"/>
      <w:lvlJc w:val="left"/>
      <w:pPr>
        <w:tabs>
          <w:tab w:val="num" w:pos="4320"/>
        </w:tabs>
        <w:ind w:left="4320" w:hanging="360"/>
      </w:pPr>
      <w:rPr>
        <w:rFonts w:ascii="Symbol" w:hAnsi="Symbol" w:hint="default"/>
      </w:rPr>
    </w:lvl>
    <w:lvl w:ilvl="6" w:tplc="B0C4F0B0" w:tentative="1">
      <w:start w:val="1"/>
      <w:numFmt w:val="bullet"/>
      <w:lvlText w:val=""/>
      <w:lvlPicBulletId w:val="0"/>
      <w:lvlJc w:val="left"/>
      <w:pPr>
        <w:tabs>
          <w:tab w:val="num" w:pos="5040"/>
        </w:tabs>
        <w:ind w:left="5040" w:hanging="360"/>
      </w:pPr>
      <w:rPr>
        <w:rFonts w:ascii="Symbol" w:hAnsi="Symbol" w:hint="default"/>
      </w:rPr>
    </w:lvl>
    <w:lvl w:ilvl="7" w:tplc="2C7AD0F0" w:tentative="1">
      <w:start w:val="1"/>
      <w:numFmt w:val="bullet"/>
      <w:lvlText w:val=""/>
      <w:lvlPicBulletId w:val="0"/>
      <w:lvlJc w:val="left"/>
      <w:pPr>
        <w:tabs>
          <w:tab w:val="num" w:pos="5760"/>
        </w:tabs>
        <w:ind w:left="5760" w:hanging="360"/>
      </w:pPr>
      <w:rPr>
        <w:rFonts w:ascii="Symbol" w:hAnsi="Symbol" w:hint="default"/>
      </w:rPr>
    </w:lvl>
    <w:lvl w:ilvl="8" w:tplc="16C4A0F2" w:tentative="1">
      <w:start w:val="1"/>
      <w:numFmt w:val="bullet"/>
      <w:lvlText w:val=""/>
      <w:lvlPicBulletId w:val="0"/>
      <w:lvlJc w:val="left"/>
      <w:pPr>
        <w:tabs>
          <w:tab w:val="num" w:pos="6480"/>
        </w:tabs>
        <w:ind w:left="6480" w:hanging="360"/>
      </w:pPr>
      <w:rPr>
        <w:rFonts w:ascii="Symbol" w:hAnsi="Symbol" w:hint="default"/>
      </w:rPr>
    </w:lvl>
  </w:abstractNum>
  <w:num w:numId="1">
    <w:abstractNumId w:val="6"/>
  </w:num>
  <w:num w:numId="2">
    <w:abstractNumId w:val="9"/>
  </w:num>
  <w:num w:numId="3">
    <w:abstractNumId w:val="12"/>
  </w:num>
  <w:num w:numId="4">
    <w:abstractNumId w:val="4"/>
  </w:num>
  <w:num w:numId="5">
    <w:abstractNumId w:val="13"/>
  </w:num>
  <w:num w:numId="6">
    <w:abstractNumId w:val="2"/>
  </w:num>
  <w:num w:numId="7">
    <w:abstractNumId w:val="3"/>
  </w:num>
  <w:num w:numId="8">
    <w:abstractNumId w:val="7"/>
  </w:num>
  <w:num w:numId="9">
    <w:abstractNumId w:val="10"/>
  </w:num>
  <w:num w:numId="10">
    <w:abstractNumId w:val="11"/>
  </w:num>
  <w:num w:numId="11">
    <w:abstractNumId w:val="0"/>
  </w:num>
  <w:num w:numId="12">
    <w:abstractNumId w:val="8"/>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3B51"/>
    <w:rsid w:val="00101C00"/>
    <w:rsid w:val="001877A6"/>
    <w:rsid w:val="001A48D7"/>
    <w:rsid w:val="00233B51"/>
    <w:rsid w:val="00334552"/>
    <w:rsid w:val="00380AFF"/>
    <w:rsid w:val="006B3EF8"/>
    <w:rsid w:val="00813A25"/>
    <w:rsid w:val="008C419E"/>
    <w:rsid w:val="00926B26"/>
    <w:rsid w:val="009F32B1"/>
    <w:rsid w:val="00A15D76"/>
    <w:rsid w:val="00B92726"/>
    <w:rsid w:val="00BB2B20"/>
    <w:rsid w:val="00BB7065"/>
    <w:rsid w:val="00BD0181"/>
    <w:rsid w:val="00C0770C"/>
    <w:rsid w:val="00C1781A"/>
    <w:rsid w:val="00C303B1"/>
    <w:rsid w:val="00CB6B8F"/>
    <w:rsid w:val="00E279C4"/>
    <w:rsid w:val="00FD7F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33B51"/>
    <w:rPr>
      <w:sz w:val="18"/>
      <w:szCs w:val="18"/>
    </w:rPr>
  </w:style>
  <w:style w:type="character" w:customStyle="1" w:styleId="Char">
    <w:name w:val="批注框文本 Char"/>
    <w:basedOn w:val="a0"/>
    <w:link w:val="a3"/>
    <w:uiPriority w:val="99"/>
    <w:semiHidden/>
    <w:rsid w:val="00233B51"/>
    <w:rPr>
      <w:sz w:val="18"/>
      <w:szCs w:val="18"/>
    </w:rPr>
  </w:style>
  <w:style w:type="paragraph" w:styleId="a4">
    <w:name w:val="header"/>
    <w:basedOn w:val="a"/>
    <w:link w:val="Char0"/>
    <w:uiPriority w:val="99"/>
    <w:semiHidden/>
    <w:unhideWhenUsed/>
    <w:rsid w:val="00C077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0770C"/>
    <w:rPr>
      <w:sz w:val="18"/>
      <w:szCs w:val="18"/>
    </w:rPr>
  </w:style>
  <w:style w:type="paragraph" w:styleId="a5">
    <w:name w:val="footer"/>
    <w:basedOn w:val="a"/>
    <w:link w:val="Char1"/>
    <w:uiPriority w:val="99"/>
    <w:semiHidden/>
    <w:unhideWhenUsed/>
    <w:rsid w:val="00C0770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C0770C"/>
    <w:rPr>
      <w:sz w:val="18"/>
      <w:szCs w:val="18"/>
    </w:rPr>
  </w:style>
  <w:style w:type="paragraph" w:styleId="a6">
    <w:name w:val="List Paragraph"/>
    <w:basedOn w:val="a"/>
    <w:uiPriority w:val="34"/>
    <w:qFormat/>
    <w:rsid w:val="00A15D7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291F-1862-4CA3-848C-267B1D5A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244</Words>
  <Characters>1393</Characters>
  <Application>Microsoft Office Word</Application>
  <DocSecurity>0</DocSecurity>
  <Lines>11</Lines>
  <Paragraphs>3</Paragraphs>
  <ScaleCrop>false</ScaleCrop>
  <Company>瑞兴机箱</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王文广</dc:creator>
  <cp:keywords/>
  <dc:description/>
  <cp:lastModifiedBy>微软用户</cp:lastModifiedBy>
  <cp:revision>2</cp:revision>
  <dcterms:created xsi:type="dcterms:W3CDTF">2010-12-06T16:49:00Z</dcterms:created>
  <dcterms:modified xsi:type="dcterms:W3CDTF">2010-12-07T03:42:00Z</dcterms:modified>
</cp:coreProperties>
</file>